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5751F7" w:rsidTr="005751F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5751F7">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5751F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51F7">
                          <w:tc>
                            <w:tcPr>
                              <w:tcW w:w="150" w:type="dxa"/>
                              <w:vAlign w:val="center"/>
                              <w:hideMark/>
                            </w:tcPr>
                            <w:p w:rsidR="005751F7" w:rsidRDefault="005751F7">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51F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51F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51F7">
                                            <w:tc>
                                              <w:tcPr>
                                                <w:tcW w:w="0" w:type="auto"/>
                                                <w:tcMar>
                                                  <w:top w:w="300" w:type="dxa"/>
                                                  <w:left w:w="300" w:type="dxa"/>
                                                  <w:bottom w:w="75" w:type="dxa"/>
                                                  <w:right w:w="300" w:type="dxa"/>
                                                </w:tcMar>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5751F7">
                          <w:trPr>
                            <w:trHeight w:val="150"/>
                          </w:trPr>
                          <w:tc>
                            <w:tcPr>
                              <w:tcW w:w="9750" w:type="dxa"/>
                              <w:shd w:val="clear" w:color="auto" w:fill="FFFFFF"/>
                              <w:tcMar>
                                <w:top w:w="0" w:type="dxa"/>
                                <w:left w:w="150" w:type="dxa"/>
                                <w:bottom w:w="0" w:type="dxa"/>
                                <w:right w:w="150" w:type="dxa"/>
                              </w:tcMar>
                              <w:vAlign w:val="center"/>
                              <w:hideMark/>
                            </w:tcPr>
                            <w:p w:rsidR="005751F7" w:rsidRDefault="005751F7">
                              <w:pPr>
                                <w:spacing w:line="150" w:lineRule="exact"/>
                                <w:rPr>
                                  <w:sz w:val="15"/>
                                  <w:szCs w:val="15"/>
                                  <w:lang w:eastAsia="en-US"/>
                                </w:rPr>
                              </w:pPr>
                              <w:r>
                                <w:rPr>
                                  <w:sz w:val="15"/>
                                  <w:szCs w:val="15"/>
                                  <w:lang w:eastAsia="en-US"/>
                                </w:rPr>
                                <w:t xml:space="preserve">  </w:t>
                              </w:r>
                            </w:p>
                          </w:tc>
                        </w:tr>
                      </w:tbl>
                      <w:p w:rsidR="005751F7" w:rsidRDefault="005751F7">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20"/>
                          <w:gridCol w:w="9880"/>
                          <w:gridCol w:w="150"/>
                        </w:tblGrid>
                        <w:tr w:rsidR="005751F7">
                          <w:trPr>
                            <w:hidden/>
                          </w:trPr>
                          <w:tc>
                            <w:tcPr>
                              <w:tcW w:w="20" w:type="dxa"/>
                              <w:shd w:val="clear" w:color="auto" w:fill="FFFFFF"/>
                              <w:vAlign w:val="center"/>
                              <w:hideMark/>
                            </w:tcPr>
                            <w:p w:rsidR="005751F7" w:rsidRDefault="005751F7">
                              <w:pPr>
                                <w:rPr>
                                  <w:vanish/>
                                  <w:lang w:eastAsia="en-US"/>
                                </w:rPr>
                              </w:pPr>
                            </w:p>
                          </w:tc>
                          <w:tc>
                            <w:tcPr>
                              <w:tcW w:w="988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80"/>
                              </w:tblGrid>
                              <w:tr w:rsidR="005751F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880"/>
                                    </w:tblGrid>
                                    <w:tr w:rsidR="005751F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880"/>
                                          </w:tblGrid>
                                          <w:tr w:rsidR="005751F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880"/>
                                                </w:tblGrid>
                                                <w:tr w:rsidR="005751F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751F7">
                                                        <w:tc>
                                                          <w:tcPr>
                                                            <w:tcW w:w="0" w:type="auto"/>
                                                            <w:vAlign w:val="center"/>
                                                            <w:hideMark/>
                                                          </w:tcPr>
                                                          <w:p w:rsidR="005751F7" w:rsidRDefault="005751F7">
                                                            <w:pPr>
                                                              <w:spacing w:line="0" w:lineRule="atLeast"/>
                                                              <w:rPr>
                                                                <w:sz w:val="2"/>
                                                                <w:szCs w:val="2"/>
                                                                <w:lang w:eastAsia="en-US"/>
                                                              </w:rPr>
                                                            </w:pPr>
                                                            <w:r>
                                                              <w:rPr>
                                                                <w:noProof/>
                                                              </w:rPr>
                                                              <w:drawing>
                                                                <wp:inline distT="0" distB="0" distL="0" distR="0">
                                                                  <wp:extent cx="1714500" cy="1009650"/>
                                                                  <wp:effectExtent l="0" t="0" r="0" b="0"/>
                                                                  <wp:docPr id="2" name="Image 2" descr="cid:image001.png@01D6E9BD.F6B6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9BD.F6B647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5751F7" w:rsidRDefault="005751F7">
                                                      <w:r>
                                                        <w:rPr>
                                                          <w:noProof/>
                                                        </w:rPr>
                                                        <w:drawing>
                                                          <wp:anchor distT="0" distB="0" distL="114300" distR="114300" simplePos="0" relativeHeight="251659264" behindDoc="0" locked="0" layoutInCell="1" allowOverlap="1">
                                                            <wp:simplePos x="0" y="0"/>
                                                            <wp:positionH relativeFrom="column">
                                                              <wp:posOffset>2676525</wp:posOffset>
                                                            </wp:positionH>
                                                            <wp:positionV relativeFrom="paragraph">
                                                              <wp:posOffset>847725</wp:posOffset>
                                                            </wp:positionV>
                                                            <wp:extent cx="931545" cy="931545"/>
                                                            <wp:effectExtent l="0" t="0" r="1905" b="1905"/>
                                                            <wp:wrapNone/>
                                                            <wp:docPr id="3" name="Image 3" descr="cid:image001.png@01D6CA7E.7B2E9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6CA7E.7B2E99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tc>
                                                </w:tr>
                                              </w:tbl>
                                              <w:p w:rsidR="005751F7" w:rsidRDefault="005751F7">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5751F7">
                                                  <w:trPr>
                                                    <w:trHeight w:val="300"/>
                                                    <w:jc w:val="center"/>
                                                  </w:trPr>
                                                  <w:tc>
                                                    <w:tcPr>
                                                      <w:tcW w:w="0" w:type="auto"/>
                                                      <w:vAlign w:val="center"/>
                                                      <w:hideMark/>
                                                    </w:tcPr>
                                                    <w:p w:rsidR="005751F7" w:rsidRDefault="005751F7">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880"/>
                                                </w:tblGrid>
                                                <w:tr w:rsidR="005751F7">
                                                  <w:tc>
                                                    <w:tcPr>
                                                      <w:tcW w:w="0" w:type="auto"/>
                                                      <w:vAlign w:val="center"/>
                                                    </w:tcPr>
                                                    <w:p w:rsidR="005751F7" w:rsidRDefault="005751F7">
                                                      <w:pPr>
                                                        <w:pStyle w:val="NormalWeb"/>
                                                        <w:spacing w:before="0" w:beforeAutospacing="0" w:after="0" w:afterAutospacing="0" w:line="390" w:lineRule="exact"/>
                                                        <w:jc w:val="center"/>
                                                        <w:rPr>
                                                          <w:rStyle w:val="lev"/>
                                                          <w:rFonts w:ascii="Arial" w:hAnsi="Arial" w:cs="Arial"/>
                                                          <w:color w:val="393939"/>
                                                          <w:lang w:eastAsia="en-US"/>
                                                        </w:rPr>
                                                      </w:pPr>
                                                    </w:p>
                                                    <w:p w:rsidR="005751F7" w:rsidRDefault="005751F7">
                                                      <w:pPr>
                                                        <w:pStyle w:val="NormalWeb"/>
                                                        <w:spacing w:before="0" w:beforeAutospacing="0" w:after="0" w:afterAutospacing="0" w:line="390" w:lineRule="exact"/>
                                                        <w:jc w:val="center"/>
                                                        <w:rPr>
                                                          <w:rStyle w:val="lev"/>
                                                          <w:rFonts w:ascii="Arial" w:hAnsi="Arial" w:cs="Arial"/>
                                                          <w:color w:val="393939"/>
                                                          <w:lang w:eastAsia="en-US"/>
                                                        </w:rPr>
                                                      </w:pPr>
                                                    </w:p>
                                                    <w:p w:rsidR="005751F7" w:rsidRDefault="005751F7">
                                                      <w:pPr>
                                                        <w:pStyle w:val="NormalWeb"/>
                                                        <w:spacing w:before="0" w:beforeAutospacing="0" w:after="0" w:afterAutospacing="0" w:line="390" w:lineRule="exact"/>
                                                        <w:jc w:val="center"/>
                                                        <w:rPr>
                                                          <w:rStyle w:val="lev"/>
                                                          <w:rFonts w:ascii="Arial" w:hAnsi="Arial" w:cs="Arial"/>
                                                          <w:color w:val="393939"/>
                                                          <w:lang w:eastAsia="en-US"/>
                                                        </w:rPr>
                                                      </w:pPr>
                                                    </w:p>
                                                    <w:p w:rsidR="005751F7" w:rsidRDefault="005751F7">
                                                      <w:pPr>
                                                        <w:pStyle w:val="NormalWeb"/>
                                                        <w:spacing w:before="0" w:beforeAutospacing="0" w:after="0" w:afterAutospacing="0" w:line="390" w:lineRule="exact"/>
                                                        <w:jc w:val="center"/>
                                                        <w:rPr>
                                                          <w:rStyle w:val="lev"/>
                                                          <w:rFonts w:ascii="Arial" w:hAnsi="Arial" w:cs="Arial"/>
                                                          <w:color w:val="393939"/>
                                                          <w:lang w:eastAsia="en-US"/>
                                                        </w:rPr>
                                                      </w:pPr>
                                                      <w:r>
                                                        <w:rPr>
                                                          <w:rStyle w:val="lev"/>
                                                          <w:rFonts w:ascii="Arial" w:hAnsi="Arial" w:cs="Arial"/>
                                                          <w:color w:val="393939"/>
                                                          <w:lang w:eastAsia="en-US"/>
                                                        </w:rPr>
                                                        <w:t>INVITATION PRESSE</w:t>
                                                      </w:r>
                                                    </w:p>
                                                  </w:tc>
                                                </w:tr>
                                              </w:tbl>
                                              <w:tbl>
                                                <w:tblPr>
                                                  <w:tblW w:w="0" w:type="auto"/>
                                                  <w:jc w:val="center"/>
                                                  <w:tblCellMar>
                                                    <w:left w:w="0" w:type="dxa"/>
                                                    <w:right w:w="0" w:type="dxa"/>
                                                  </w:tblCellMar>
                                                  <w:tblLook w:val="04A0" w:firstRow="1" w:lastRow="0" w:firstColumn="1" w:lastColumn="0" w:noHBand="0" w:noVBand="1"/>
                                                </w:tblPr>
                                                <w:tblGrid>
                                                  <w:gridCol w:w="50"/>
                                                </w:tblGrid>
                                                <w:tr w:rsidR="005751F7">
                                                  <w:trPr>
                                                    <w:trHeight w:val="195"/>
                                                    <w:jc w:val="center"/>
                                                  </w:trPr>
                                                  <w:tc>
                                                    <w:tcPr>
                                                      <w:tcW w:w="0" w:type="auto"/>
                                                      <w:vAlign w:val="center"/>
                                                      <w:hideMark/>
                                                    </w:tcPr>
                                                    <w:p w:rsidR="005751F7" w:rsidRDefault="005751F7">
                                                      <w:pPr>
                                                        <w:spacing w:line="195" w:lineRule="exact"/>
                                                        <w:rPr>
                                                          <w:sz w:val="20"/>
                                                          <w:szCs w:val="20"/>
                                                          <w:lang w:eastAsia="en-US"/>
                                                        </w:rPr>
                                                      </w:pPr>
                                                      <w:r>
                                                        <w:rPr>
                                                          <w:sz w:val="20"/>
                                                          <w:szCs w:val="2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880"/>
                                                </w:tblGrid>
                                                <w:tr w:rsidR="005751F7">
                                                  <w:tc>
                                                    <w:tcPr>
                                                      <w:tcW w:w="0" w:type="auto"/>
                                                      <w:vAlign w:val="center"/>
                                                      <w:hideMark/>
                                                    </w:tcPr>
                                                    <w:p w:rsidR="005751F7" w:rsidRDefault="005751F7">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Paris, le 13 janvier 2021</w:t>
                                                      </w:r>
                                                      <w:r>
                                                        <w:rPr>
                                                          <w:rStyle w:val="Accentuation"/>
                                                          <w:rFonts w:ascii="Arial" w:hAnsi="Arial" w:cs="Arial"/>
                                                          <w:color w:val="000000"/>
                                                          <w:sz w:val="21"/>
                                                          <w:szCs w:val="21"/>
                                                          <w:lang w:eastAsia="en-US"/>
                                                        </w:rPr>
                                                        <w:t> </w:t>
                                                      </w:r>
                                                    </w:p>
                                                  </w:tc>
                                                </w:tr>
                                              </w:tbl>
                                              <w:tbl>
                                                <w:tblPr>
                                                  <w:tblW w:w="0" w:type="auto"/>
                                                  <w:jc w:val="center"/>
                                                  <w:tblCellMar>
                                                    <w:left w:w="0" w:type="dxa"/>
                                                    <w:right w:w="0" w:type="dxa"/>
                                                  </w:tblCellMar>
                                                  <w:tblLook w:val="04A0" w:firstRow="1" w:lastRow="0" w:firstColumn="1" w:lastColumn="0" w:noHBand="0" w:noVBand="1"/>
                                                </w:tblPr>
                                                <w:tblGrid>
                                                  <w:gridCol w:w="150"/>
                                                </w:tblGrid>
                                                <w:tr w:rsidR="005751F7">
                                                  <w:trPr>
                                                    <w:trHeight w:val="600"/>
                                                    <w:jc w:val="center"/>
                                                  </w:trPr>
                                                  <w:tc>
                                                    <w:tcPr>
                                                      <w:tcW w:w="0" w:type="auto"/>
                                                      <w:vAlign w:val="center"/>
                                                      <w:hideMark/>
                                                    </w:tcPr>
                                                    <w:p w:rsidR="005751F7" w:rsidRDefault="005751F7">
                                                      <w:pPr>
                                                        <w:spacing w:line="600" w:lineRule="exact"/>
                                                        <w:rPr>
                                                          <w:sz w:val="60"/>
                                                          <w:szCs w:val="60"/>
                                                          <w:lang w:eastAsia="en-US"/>
                                                        </w:rPr>
                                                      </w:pPr>
                                                      <w:r>
                                                        <w:rPr>
                                                          <w:sz w:val="60"/>
                                                          <w:szCs w:val="6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880"/>
                                                </w:tblGrid>
                                                <w:tr w:rsidR="005751F7">
                                                  <w:tc>
                                                    <w:tcPr>
                                                      <w:tcW w:w="0" w:type="auto"/>
                                                      <w:vAlign w:val="center"/>
                                                    </w:tcPr>
                                                    <w:p w:rsidR="005751F7" w:rsidRDefault="005751F7">
                                                      <w:pPr>
                                                        <w:pStyle w:val="NormalWeb"/>
                                                        <w:spacing w:before="0" w:beforeAutospacing="0" w:after="0" w:afterAutospacing="0" w:line="330" w:lineRule="exact"/>
                                                        <w:jc w:val="center"/>
                                                        <w:rPr>
                                                          <w:rStyle w:val="lev"/>
                                                          <w:rFonts w:ascii="Arial" w:hAnsi="Arial" w:cs="Arial"/>
                                                          <w:color w:val="393939"/>
                                                        </w:rPr>
                                                      </w:pPr>
                                                      <w:r>
                                                        <w:rPr>
                                                          <w:rStyle w:val="lev"/>
                                                          <w:rFonts w:ascii="Arial" w:hAnsi="Arial" w:cs="Arial"/>
                                                          <w:color w:val="393939"/>
                                                          <w:lang w:eastAsia="en-US"/>
                                                        </w:rPr>
                                                        <w:t xml:space="preserve">Jean-Michel </w:t>
                                                      </w:r>
                                                      <w:proofErr w:type="spellStart"/>
                                                      <w:r>
                                                        <w:rPr>
                                                          <w:rStyle w:val="lev"/>
                                                          <w:rFonts w:ascii="Arial" w:hAnsi="Arial" w:cs="Arial"/>
                                                          <w:color w:val="393939"/>
                                                          <w:lang w:eastAsia="en-US"/>
                                                        </w:rPr>
                                                        <w:t>Blanquer</w:t>
                                                      </w:r>
                                                      <w:proofErr w:type="spellEnd"/>
                                                      <w:r>
                                                        <w:rPr>
                                                          <w:rStyle w:val="lev"/>
                                                          <w:rFonts w:ascii="Arial" w:hAnsi="Arial" w:cs="Arial"/>
                                                          <w:color w:val="393939"/>
                                                          <w:lang w:eastAsia="en-US"/>
                                                        </w:rPr>
                                                        <w:t>,</w:t>
                                                      </w:r>
                                                    </w:p>
                                                    <w:p w:rsidR="005751F7" w:rsidRDefault="005751F7">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ministre</w:t>
                                                      </w:r>
                                                      <w:proofErr w:type="gramEnd"/>
                                                      <w:r>
                                                        <w:rPr>
                                                          <w:rStyle w:val="lev"/>
                                                          <w:rFonts w:ascii="Arial" w:hAnsi="Arial" w:cs="Arial"/>
                                                          <w:color w:val="393939"/>
                                                          <w:lang w:eastAsia="en-US"/>
                                                        </w:rPr>
                                                        <w:t xml:space="preserve"> de l'Éducation nationale, de la Jeunesse et des Sports </w:t>
                                                      </w:r>
                                                    </w:p>
                                                    <w:p w:rsidR="005751F7" w:rsidRDefault="005751F7">
                                                      <w:pPr>
                                                        <w:pStyle w:val="NormalWeb"/>
                                                        <w:spacing w:before="0" w:beforeAutospacing="0" w:after="0" w:afterAutospacing="0" w:line="330" w:lineRule="exact"/>
                                                        <w:jc w:val="center"/>
                                                        <w:rPr>
                                                          <w:rStyle w:val="lev"/>
                                                          <w:rFonts w:ascii="Arial" w:hAnsi="Arial" w:cs="Arial"/>
                                                          <w:color w:val="393939"/>
                                                          <w:lang w:eastAsia="en-US"/>
                                                        </w:rPr>
                                                      </w:pPr>
                                                    </w:p>
                                                    <w:p w:rsidR="005751F7" w:rsidRDefault="005751F7">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et</w:t>
                                                      </w:r>
                                                      <w:proofErr w:type="gramEnd"/>
                                                    </w:p>
                                                    <w:p w:rsidR="005751F7" w:rsidRDefault="005751F7">
                                                      <w:pPr>
                                                        <w:pStyle w:val="NormalWeb"/>
                                                        <w:spacing w:before="0" w:beforeAutospacing="0" w:after="0" w:afterAutospacing="0" w:line="330" w:lineRule="exact"/>
                                                        <w:rPr>
                                                          <w:rStyle w:val="lev"/>
                                                          <w:rFonts w:ascii="Calibri" w:hAnsi="Calibri" w:cs="Calibri"/>
                                                          <w:sz w:val="22"/>
                                                          <w:szCs w:val="22"/>
                                                          <w:lang w:eastAsia="en-US"/>
                                                        </w:rPr>
                                                      </w:pPr>
                                                    </w:p>
                                                    <w:p w:rsidR="005751F7" w:rsidRDefault="005751F7">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Elisabeth Borne,</w:t>
                                                      </w:r>
                                                    </w:p>
                                                    <w:p w:rsidR="005751F7" w:rsidRDefault="005751F7">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ministre</w:t>
                                                      </w:r>
                                                      <w:proofErr w:type="gramEnd"/>
                                                      <w:r>
                                                        <w:rPr>
                                                          <w:rStyle w:val="lev"/>
                                                          <w:rFonts w:ascii="Arial" w:hAnsi="Arial" w:cs="Arial"/>
                                                          <w:color w:val="393939"/>
                                                          <w:lang w:eastAsia="en-US"/>
                                                        </w:rPr>
                                                        <w:t xml:space="preserve"> du Travail, de l'Emploi et de l'Insertion</w:t>
                                                      </w:r>
                                                    </w:p>
                                                    <w:p w:rsidR="005751F7" w:rsidRDefault="005751F7">
                                                      <w:pPr>
                                                        <w:pStyle w:val="NormalWeb"/>
                                                        <w:spacing w:before="0" w:beforeAutospacing="0" w:after="0" w:afterAutospacing="0" w:line="330" w:lineRule="exact"/>
                                                        <w:rPr>
                                                          <w:rStyle w:val="lev"/>
                                                          <w:rFonts w:ascii="Arial" w:hAnsi="Arial" w:cs="Arial"/>
                                                          <w:color w:val="393939"/>
                                                          <w:lang w:eastAsia="en-US"/>
                                                        </w:rPr>
                                                      </w:pPr>
                                                    </w:p>
                                                    <w:p w:rsidR="005751F7" w:rsidRDefault="005751F7">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rendront à Châteauroux (36)</w:t>
                                                      </w:r>
                                                    </w:p>
                                                    <w:p w:rsidR="005751F7" w:rsidRDefault="005751F7">
                                                      <w:pPr>
                                                        <w:pStyle w:val="NormalWeb"/>
                                                        <w:spacing w:before="0" w:beforeAutospacing="0" w:after="0" w:afterAutospacing="0" w:line="330" w:lineRule="exact"/>
                                                        <w:rPr>
                                                          <w:rStyle w:val="lev"/>
                                                          <w:rFonts w:ascii="Arial" w:hAnsi="Arial" w:cs="Arial"/>
                                                          <w:color w:val="393939"/>
                                                          <w:lang w:eastAsia="en-US"/>
                                                        </w:rPr>
                                                      </w:pPr>
                                                    </w:p>
                                                    <w:p w:rsidR="005751F7" w:rsidRDefault="005751F7">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pour</w:t>
                                                      </w:r>
                                                      <w:proofErr w:type="gramEnd"/>
                                                      <w:r>
                                                        <w:rPr>
                                                          <w:rStyle w:val="lev"/>
                                                          <w:rFonts w:ascii="Arial" w:hAnsi="Arial" w:cs="Arial"/>
                                                          <w:color w:val="393939"/>
                                                          <w:lang w:eastAsia="en-US"/>
                                                        </w:rPr>
                                                        <w:t xml:space="preserve"> un déplacement sur le thème de l’obligation de formation, </w:t>
                                                      </w:r>
                                                    </w:p>
                                                    <w:p w:rsidR="005751F7" w:rsidRDefault="005751F7">
                                                      <w:pPr>
                                                        <w:pStyle w:val="NormalWeb"/>
                                                        <w:spacing w:before="0" w:beforeAutospacing="0" w:after="0" w:afterAutospacing="0" w:line="330" w:lineRule="exact"/>
                                                        <w:jc w:val="center"/>
                                                        <w:rPr>
                                                          <w:rStyle w:val="lev"/>
                                                          <w:rFonts w:ascii="Arial" w:hAnsi="Arial" w:cs="Arial"/>
                                                          <w:color w:val="000000"/>
                                                          <w:lang w:eastAsia="en-US"/>
                                                        </w:rPr>
                                                      </w:pPr>
                                                      <w:proofErr w:type="gramStart"/>
                                                      <w:r>
                                                        <w:rPr>
                                                          <w:rStyle w:val="lev"/>
                                                          <w:rFonts w:ascii="Arial" w:hAnsi="Arial" w:cs="Arial"/>
                                                          <w:color w:val="393939"/>
                                                          <w:lang w:eastAsia="en-US"/>
                                                        </w:rPr>
                                                        <w:t>à</w:t>
                                                      </w:r>
                                                      <w:proofErr w:type="gramEnd"/>
                                                      <w:r>
                                                        <w:rPr>
                                                          <w:rStyle w:val="lev"/>
                                                          <w:rFonts w:ascii="Arial" w:hAnsi="Arial" w:cs="Arial"/>
                                                          <w:color w:val="393939"/>
                                                          <w:lang w:eastAsia="en-US"/>
                                                        </w:rPr>
                                                        <w:t xml:space="preserve"> l’occasion du lancement du dispositif du plan « 1 jeune, 1 solution »</w:t>
                                                      </w:r>
                                                      <w:r>
                                                        <w:rPr>
                                                          <w:rStyle w:val="lev"/>
                                                          <w:rFonts w:ascii="Arial" w:hAnsi="Arial" w:cs="Arial"/>
                                                          <w:color w:val="000000"/>
                                                          <w:lang w:eastAsia="en-US"/>
                                                        </w:rPr>
                                                        <w:t xml:space="preserve"> </w:t>
                                                      </w:r>
                                                    </w:p>
                                                    <w:p w:rsidR="005751F7" w:rsidRDefault="005751F7">
                                                      <w:pPr>
                                                        <w:pStyle w:val="NormalWeb"/>
                                                        <w:spacing w:before="0" w:beforeAutospacing="0" w:after="0" w:afterAutospacing="0" w:line="330" w:lineRule="exact"/>
                                                        <w:jc w:val="center"/>
                                                        <w:rPr>
                                                          <w:rStyle w:val="lev"/>
                                                          <w:rFonts w:ascii="Arial" w:hAnsi="Arial" w:cs="Arial"/>
                                                          <w:color w:val="000000"/>
                                                          <w:lang w:eastAsia="en-US"/>
                                                        </w:rPr>
                                                      </w:pPr>
                                                      <w:proofErr w:type="gramStart"/>
                                                      <w:r>
                                                        <w:rPr>
                                                          <w:rStyle w:val="lev"/>
                                                          <w:rFonts w:ascii="Arial" w:hAnsi="Arial" w:cs="Arial"/>
                                                          <w:color w:val="393939"/>
                                                          <w:lang w:eastAsia="en-US"/>
                                                        </w:rPr>
                                                        <w:t>dédié</w:t>
                                                      </w:r>
                                                      <w:proofErr w:type="gramEnd"/>
                                                      <w:r>
                                                        <w:rPr>
                                                          <w:rStyle w:val="lev"/>
                                                          <w:rFonts w:ascii="Arial" w:hAnsi="Arial" w:cs="Arial"/>
                                                          <w:color w:val="393939"/>
                                                          <w:lang w:eastAsia="en-US"/>
                                                        </w:rPr>
                                                        <w:t xml:space="preserve"> à l’accompagnement des décrocheurs scolaires</w:t>
                                                      </w:r>
                                                      <w:r>
                                                        <w:rPr>
                                                          <w:rStyle w:val="lev"/>
                                                          <w:rFonts w:ascii="Arial" w:hAnsi="Arial" w:cs="Arial"/>
                                                          <w:color w:val="000000"/>
                                                          <w:lang w:eastAsia="en-US"/>
                                                        </w:rPr>
                                                        <w:t>.</w:t>
                                                      </w:r>
                                                    </w:p>
                                                    <w:p w:rsidR="005751F7" w:rsidRDefault="005751F7">
                                                      <w:pPr>
                                                        <w:pStyle w:val="NormalWeb"/>
                                                        <w:spacing w:before="0" w:beforeAutospacing="0" w:after="0" w:afterAutospacing="0" w:line="330" w:lineRule="exact"/>
                                                        <w:jc w:val="center"/>
                                                        <w:rPr>
                                                          <w:color w:val="393939"/>
                                                          <w:sz w:val="26"/>
                                                          <w:szCs w:val="26"/>
                                                        </w:rPr>
                                                      </w:pPr>
                                                    </w:p>
                                                    <w:p w:rsidR="005751F7" w:rsidRDefault="005751F7">
                                                      <w:pPr>
                                                        <w:pStyle w:val="NormalWeb"/>
                                                        <w:spacing w:before="0" w:beforeAutospacing="0" w:after="0" w:afterAutospacing="0" w:line="330" w:lineRule="exact"/>
                                                        <w:jc w:val="center"/>
                                                        <w:rPr>
                                                          <w:rFonts w:ascii="Arial" w:hAnsi="Arial" w:cs="Arial"/>
                                                          <w:color w:val="393939"/>
                                                          <w:sz w:val="26"/>
                                                          <w:szCs w:val="26"/>
                                                          <w:lang w:eastAsia="en-US"/>
                                                        </w:rPr>
                                                      </w:pPr>
                                                      <w:r>
                                                        <w:rPr>
                                                          <w:rStyle w:val="lev"/>
                                                          <w:rFonts w:ascii="Arial" w:hAnsi="Arial" w:cs="Arial"/>
                                                          <w:color w:val="393939"/>
                                                          <w:lang w:eastAsia="en-US"/>
                                                        </w:rPr>
                                                        <w:t>Jeudi 14 janvier 2021</w:t>
                                                      </w:r>
                                                    </w:p>
                                                  </w:tc>
                                                </w:tr>
                                              </w:tbl>
                                              <w:tbl>
                                                <w:tblPr>
                                                  <w:tblW w:w="0" w:type="auto"/>
                                                  <w:jc w:val="center"/>
                                                  <w:tblCellMar>
                                                    <w:left w:w="0" w:type="dxa"/>
                                                    <w:right w:w="0" w:type="dxa"/>
                                                  </w:tblCellMar>
                                                  <w:tblLook w:val="04A0" w:firstRow="1" w:lastRow="0" w:firstColumn="1" w:lastColumn="0" w:noHBand="0" w:noVBand="1"/>
                                                </w:tblPr>
                                                <w:tblGrid>
                                                  <w:gridCol w:w="75"/>
                                                </w:tblGrid>
                                                <w:tr w:rsidR="005751F7">
                                                  <w:trPr>
                                                    <w:trHeight w:val="300"/>
                                                    <w:jc w:val="center"/>
                                                  </w:trPr>
                                                  <w:tc>
                                                    <w:tcPr>
                                                      <w:tcW w:w="0" w:type="auto"/>
                                                      <w:vAlign w:val="center"/>
                                                      <w:hideMark/>
                                                    </w:tcPr>
                                                    <w:p w:rsidR="005751F7" w:rsidRDefault="005751F7">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880"/>
                                                </w:tblGrid>
                                                <w:tr w:rsidR="005751F7">
                                                  <w:tc>
                                                    <w:tcPr>
                                                      <w:tcW w:w="0" w:type="auto"/>
                                                      <w:vAlign w:val="center"/>
                                                    </w:tcPr>
                                                    <w:p w:rsidR="005751F7" w:rsidRDefault="005751F7">
                                                      <w:pPr>
                                                        <w:pStyle w:val="NormalWeb"/>
                                                        <w:spacing w:line="330" w:lineRule="exact"/>
                                                        <w:jc w:val="both"/>
                                                        <w:rPr>
                                                          <w:rFonts w:ascii="Arial" w:hAnsi="Arial" w:cs="Arial"/>
                                                          <w:b/>
                                                          <w:bCs/>
                                                          <w:color w:val="393939"/>
                                                          <w:sz w:val="21"/>
                                                          <w:szCs w:val="21"/>
                                                          <w:lang w:eastAsia="en-US"/>
                                                        </w:rPr>
                                                      </w:pPr>
                                                      <w:r>
                                                        <w:rPr>
                                                          <w:rFonts w:ascii="Arial" w:hAnsi="Arial" w:cs="Arial"/>
                                                          <w:color w:val="393939"/>
                                                          <w:sz w:val="21"/>
                                                          <w:szCs w:val="21"/>
                                                          <w:lang w:eastAsia="en-US"/>
                                                        </w:rPr>
                                                        <w:t xml:space="preserve">Financé par </w:t>
                                                      </w:r>
                                                      <w:r>
                                                        <w:rPr>
                                                          <w:rFonts w:ascii="Arial" w:hAnsi="Arial" w:cs="Arial"/>
                                                          <w:b/>
                                                          <w:bCs/>
                                                          <w:color w:val="393939"/>
                                                          <w:sz w:val="21"/>
                                                          <w:szCs w:val="21"/>
                                                          <w:lang w:eastAsia="en-US"/>
                                                        </w:rPr>
                                                        <w:t>France Relance et intégré dans le plan « 1 jeune, 1 solution »,</w:t>
                                                      </w:r>
                                                      <w:r>
                                                        <w:rPr>
                                                          <w:rFonts w:ascii="Arial" w:hAnsi="Arial" w:cs="Arial"/>
                                                          <w:color w:val="393939"/>
                                                          <w:sz w:val="21"/>
                                                          <w:szCs w:val="21"/>
                                                          <w:lang w:eastAsia="en-US"/>
                                                        </w:rPr>
                                                        <w:t xml:space="preserve"> </w:t>
                                                      </w:r>
                                                      <w:r>
                                                        <w:rPr>
                                                          <w:rFonts w:ascii="Arial" w:hAnsi="Arial" w:cs="Arial"/>
                                                          <w:b/>
                                                          <w:bCs/>
                                                          <w:color w:val="393939"/>
                                                          <w:sz w:val="21"/>
                                                          <w:szCs w:val="21"/>
                                                          <w:lang w:eastAsia="en-US"/>
                                                        </w:rPr>
                                                        <w:t xml:space="preserve">le programme « La Promo 16.18 » confié à l’Agence nationale pour la formation professionnelle des adultes (AFPA) </w:t>
                                                      </w:r>
                                                      <w:r>
                                                        <w:rPr>
                                                          <w:rFonts w:ascii="Arial" w:hAnsi="Arial" w:cs="Arial"/>
                                                          <w:color w:val="393939"/>
                                                          <w:sz w:val="21"/>
                                                          <w:szCs w:val="21"/>
                                                          <w:lang w:eastAsia="en-US"/>
                                                        </w:rPr>
                                                        <w:t xml:space="preserve">permettra à </w:t>
                                                      </w:r>
                                                      <w:r>
                                                        <w:rPr>
                                                          <w:rFonts w:ascii="Arial" w:hAnsi="Arial" w:cs="Arial"/>
                                                          <w:b/>
                                                          <w:bCs/>
                                                          <w:color w:val="393939"/>
                                                          <w:sz w:val="21"/>
                                                          <w:szCs w:val="21"/>
                                                          <w:lang w:eastAsia="en-US"/>
                                                        </w:rPr>
                                                        <w:t>35 000 jeunes en situation de décrochage scolaire</w:t>
                                                      </w:r>
                                                      <w:r>
                                                        <w:rPr>
                                                          <w:rFonts w:ascii="Arial" w:hAnsi="Arial" w:cs="Arial"/>
                                                          <w:color w:val="393939"/>
                                                          <w:sz w:val="21"/>
                                                          <w:szCs w:val="21"/>
                                                          <w:lang w:eastAsia="en-US"/>
                                                        </w:rPr>
                                                        <w:t>,</w:t>
                                                      </w:r>
                                                      <w:r>
                                                        <w:rPr>
                                                          <w:rFonts w:ascii="Arial" w:hAnsi="Arial" w:cs="Arial"/>
                                                          <w:b/>
                                                          <w:bCs/>
                                                          <w:color w:val="393939"/>
                                                          <w:sz w:val="21"/>
                                                          <w:szCs w:val="21"/>
                                                          <w:lang w:eastAsia="en-US"/>
                                                        </w:rPr>
                                                        <w:t xml:space="preserve"> </w:t>
                                                      </w:r>
                                                      <w:r>
                                                        <w:rPr>
                                                          <w:rFonts w:ascii="Arial" w:hAnsi="Arial" w:cs="Arial"/>
                                                          <w:color w:val="393939"/>
                                                          <w:sz w:val="21"/>
                                                          <w:szCs w:val="21"/>
                                                          <w:lang w:eastAsia="en-US"/>
                                                        </w:rPr>
                                                        <w:t>et âgés de 16 à 18 ans, de bénéficier d’un accompagnement au cours de l’année 2021. Ce dispositif est développé dans le cadre de l’obligation de formation, inscrite dans la loi pour une école de la confiance, et qui a été portée de 16 à 18 ans en août dernier.</w:t>
                                                      </w:r>
                                                    </w:p>
                                                    <w:p w:rsidR="005751F7" w:rsidRDefault="005751F7">
                                                      <w:pPr>
                                                        <w:pStyle w:val="NormalWeb"/>
                                                        <w:spacing w:line="330" w:lineRule="exact"/>
                                                        <w:jc w:val="both"/>
                                                        <w:rPr>
                                                          <w:rFonts w:ascii="Arial" w:hAnsi="Arial" w:cs="Arial"/>
                                                          <w:color w:val="393939"/>
                                                          <w:sz w:val="21"/>
                                                          <w:szCs w:val="21"/>
                                                          <w:lang w:eastAsia="en-US"/>
                                                        </w:rPr>
                                                      </w:pPr>
                                                      <w:r>
                                                        <w:rPr>
                                                          <w:rFonts w:ascii="Arial" w:hAnsi="Arial" w:cs="Arial"/>
                                                          <w:color w:val="393939"/>
                                                          <w:sz w:val="21"/>
                                                          <w:szCs w:val="21"/>
                                                          <w:lang w:eastAsia="en-US"/>
                                                        </w:rPr>
                                                        <w:t>Accompagnés pendant 13 semaines pour concrétiser un projet d’insertion professionnelle et sociale, les jeunes pourront ensuite accéder à l’emploi, s’engager dans l’une des solutions d’insertion</w:t>
                                                      </w:r>
                                                      <w:r>
                                                        <w:rPr>
                                                          <w:rFonts w:ascii="Arial" w:hAnsi="Arial" w:cs="Arial"/>
                                                          <w:color w:val="000000"/>
                                                          <w:sz w:val="21"/>
                                                          <w:szCs w:val="21"/>
                                                          <w:lang w:eastAsia="en-US"/>
                                                        </w:rPr>
                                                        <w:t xml:space="preserve"> </w:t>
                                                      </w:r>
                                                      <w:r>
                                                        <w:rPr>
                                                          <w:rFonts w:ascii="Arial" w:hAnsi="Arial" w:cs="Arial"/>
                                                          <w:color w:val="393939"/>
                                                          <w:sz w:val="21"/>
                                                          <w:szCs w:val="21"/>
                                                          <w:lang w:eastAsia="en-US"/>
                                                        </w:rPr>
                                                        <w:t xml:space="preserve">renforcées par le </w:t>
                                                      </w:r>
                                                      <w:r>
                                                        <w:rPr>
                                                          <w:rFonts w:ascii="Arial" w:hAnsi="Arial" w:cs="Arial"/>
                                                          <w:b/>
                                                          <w:bCs/>
                                                          <w:color w:val="393939"/>
                                                          <w:sz w:val="21"/>
                                                          <w:szCs w:val="21"/>
                                                          <w:lang w:eastAsia="en-US"/>
                                                        </w:rPr>
                                                        <w:t>plan « 1 jeune, 1 solution »</w:t>
                                                      </w:r>
                                                      <w:r>
                                                        <w:rPr>
                                                          <w:rFonts w:ascii="Arial" w:hAnsi="Arial" w:cs="Arial"/>
                                                          <w:color w:val="393939"/>
                                                          <w:sz w:val="21"/>
                                                          <w:szCs w:val="21"/>
                                                          <w:lang w:eastAsia="en-US"/>
                                                        </w:rPr>
                                                        <w:t> - apprentissage, service civique, Garantie jeunes… - ou reprendre un cursus scolaire.</w:t>
                                                      </w:r>
                                                    </w:p>
                                                    <w:p w:rsidR="005751F7" w:rsidRDefault="005751F7">
                                                      <w:pPr>
                                                        <w:pStyle w:val="NormalWeb"/>
                                                        <w:spacing w:before="0" w:beforeAutospacing="0" w:after="0" w:afterAutospacing="0" w:line="330" w:lineRule="exact"/>
                                                        <w:jc w:val="both"/>
                                                        <w:rPr>
                                                          <w:rFonts w:ascii="Arial" w:hAnsi="Arial" w:cs="Arial"/>
                                                          <w:color w:val="000000"/>
                                                          <w:sz w:val="21"/>
                                                          <w:szCs w:val="21"/>
                                                          <w:lang w:eastAsia="en-US"/>
                                                        </w:rPr>
                                                      </w:pPr>
                                                      <w:r>
                                                        <w:rPr>
                                                          <w:rFonts w:ascii="Arial" w:hAnsi="Arial" w:cs="Arial"/>
                                                          <w:color w:val="393939"/>
                                                          <w:sz w:val="21"/>
                                                          <w:szCs w:val="21"/>
                                                          <w:lang w:eastAsia="en-US"/>
                                                        </w:rPr>
                                                        <w:t xml:space="preserve">En visite à Châteauroux, </w:t>
                                                      </w:r>
                                                      <w:r>
                                                        <w:rPr>
                                                          <w:rFonts w:ascii="Arial" w:hAnsi="Arial" w:cs="Arial"/>
                                                          <w:b/>
                                                          <w:bCs/>
                                                          <w:color w:val="393939"/>
                                                          <w:sz w:val="21"/>
                                                          <w:szCs w:val="21"/>
                                                          <w:lang w:eastAsia="en-US"/>
                                                        </w:rPr>
                                                        <w:t xml:space="preserve">Jean-Michel </w:t>
                                                      </w:r>
                                                      <w:proofErr w:type="spellStart"/>
                                                      <w:r>
                                                        <w:rPr>
                                                          <w:rFonts w:ascii="Arial" w:hAnsi="Arial" w:cs="Arial"/>
                                                          <w:b/>
                                                          <w:bCs/>
                                                          <w:color w:val="393939"/>
                                                          <w:sz w:val="21"/>
                                                          <w:szCs w:val="21"/>
                                                          <w:lang w:eastAsia="en-US"/>
                                                        </w:rPr>
                                                        <w:t>Blanquer</w:t>
                                                      </w:r>
                                                      <w:proofErr w:type="spellEnd"/>
                                                      <w:r>
                                                        <w:rPr>
                                                          <w:rFonts w:ascii="Arial" w:hAnsi="Arial" w:cs="Arial"/>
                                                          <w:color w:val="393939"/>
                                                          <w:sz w:val="21"/>
                                                          <w:szCs w:val="21"/>
                                                          <w:lang w:eastAsia="en-US"/>
                                                        </w:rPr>
                                                        <w:t xml:space="preserve"> et </w:t>
                                                      </w:r>
                                                      <w:r>
                                                        <w:rPr>
                                                          <w:rFonts w:ascii="Arial" w:hAnsi="Arial" w:cs="Arial"/>
                                                          <w:b/>
                                                          <w:bCs/>
                                                          <w:color w:val="393939"/>
                                                          <w:sz w:val="21"/>
                                                          <w:szCs w:val="21"/>
                                                          <w:lang w:eastAsia="en-US"/>
                                                        </w:rPr>
                                                        <w:t>Elisabeth Borne</w:t>
                                                      </w:r>
                                                      <w:r>
                                                        <w:rPr>
                                                          <w:rFonts w:ascii="Arial" w:hAnsi="Arial" w:cs="Arial"/>
                                                          <w:b/>
                                                          <w:bCs/>
                                                          <w:color w:val="000000"/>
                                                          <w:sz w:val="21"/>
                                                          <w:szCs w:val="21"/>
                                                          <w:lang w:eastAsia="en-US"/>
                                                        </w:rPr>
                                                        <w:t xml:space="preserve">, </w:t>
                                                      </w:r>
                                                      <w:r>
                                                        <w:rPr>
                                                          <w:rFonts w:ascii="Arial" w:hAnsi="Arial" w:cs="Arial"/>
                                                          <w:color w:val="393939"/>
                                                          <w:sz w:val="21"/>
                                                          <w:szCs w:val="21"/>
                                                          <w:lang w:eastAsia="en-US"/>
                                                        </w:rPr>
                                                        <w:t xml:space="preserve">accompagnés de </w:t>
                                                      </w:r>
                                                      <w:r>
                                                        <w:rPr>
                                                          <w:rFonts w:ascii="Arial" w:hAnsi="Arial" w:cs="Arial"/>
                                                          <w:b/>
                                                          <w:bCs/>
                                                          <w:color w:val="393939"/>
                                                          <w:sz w:val="21"/>
                                                          <w:szCs w:val="21"/>
                                                          <w:lang w:eastAsia="en-US"/>
                                                        </w:rPr>
                                                        <w:t>Carine Seiler</w:t>
                                                      </w:r>
                                                      <w:r>
                                                        <w:rPr>
                                                          <w:rFonts w:ascii="Arial" w:hAnsi="Arial" w:cs="Arial"/>
                                                          <w:color w:val="393939"/>
                                                          <w:sz w:val="21"/>
                                                          <w:szCs w:val="21"/>
                                                          <w:lang w:eastAsia="en-US"/>
                                                        </w:rPr>
                                                        <w:t xml:space="preserve">, </w:t>
                                                      </w:r>
                                                      <w:r>
                                                        <w:rPr>
                                                          <w:rFonts w:ascii="Arial" w:hAnsi="Arial" w:cs="Arial"/>
                                                          <w:b/>
                                                          <w:bCs/>
                                                          <w:color w:val="393939"/>
                                                          <w:sz w:val="21"/>
                                                          <w:szCs w:val="21"/>
                                                          <w:lang w:eastAsia="en-US"/>
                                                        </w:rPr>
                                                        <w:t>haut-commissaire aux Compétences</w:t>
                                                      </w:r>
                                                      <w:r>
                                                        <w:rPr>
                                                          <w:rFonts w:ascii="Arial" w:hAnsi="Arial" w:cs="Arial"/>
                                                          <w:color w:val="393939"/>
                                                          <w:sz w:val="21"/>
                                                          <w:szCs w:val="21"/>
                                                          <w:lang w:eastAsia="en-US"/>
                                                        </w:rPr>
                                                        <w:t>, inaugureront le lancement du dispositif</w:t>
                                                      </w:r>
                                                      <w:r>
                                                        <w:rPr>
                                                          <w:rFonts w:ascii="Arial" w:hAnsi="Arial" w:cs="Arial"/>
                                                          <w:color w:val="000000"/>
                                                          <w:sz w:val="21"/>
                                                          <w:szCs w:val="21"/>
                                                          <w:lang w:eastAsia="en-US"/>
                                                        </w:rPr>
                                                        <w:t>.</w:t>
                                                      </w:r>
                                                    </w:p>
                                                    <w:p w:rsidR="005751F7" w:rsidRDefault="005751F7">
                                                      <w:pPr>
                                                        <w:pStyle w:val="NormalWeb"/>
                                                        <w:spacing w:before="0" w:beforeAutospacing="0" w:after="0" w:afterAutospacing="0" w:line="330" w:lineRule="exact"/>
                                                        <w:jc w:val="both"/>
                                                        <w:rPr>
                                                          <w:rFonts w:ascii="Arial" w:hAnsi="Arial" w:cs="Arial"/>
                                                          <w:color w:val="000000"/>
                                                          <w:sz w:val="21"/>
                                                          <w:szCs w:val="21"/>
                                                          <w:lang w:eastAsia="en-US"/>
                                                        </w:rPr>
                                                      </w:pPr>
                                                    </w:p>
                                                    <w:p w:rsidR="005751F7" w:rsidRDefault="005751F7">
                                                      <w:pPr>
                                                        <w:pStyle w:val="NormalWeb"/>
                                                        <w:spacing w:before="0" w:beforeAutospacing="0" w:after="0" w:afterAutospacing="0" w:line="330" w:lineRule="exact"/>
                                                        <w:jc w:val="both"/>
                                                        <w:rPr>
                                                          <w:rFonts w:ascii="Arial" w:hAnsi="Arial" w:cs="Arial"/>
                                                          <w:color w:val="393939"/>
                                                          <w:sz w:val="21"/>
                                                          <w:szCs w:val="21"/>
                                                          <w:lang w:eastAsia="en-US"/>
                                                        </w:rPr>
                                                      </w:pPr>
                                                      <w:r>
                                                        <w:rPr>
                                                          <w:rFonts w:ascii="Arial" w:hAnsi="Arial" w:cs="Arial"/>
                                                          <w:color w:val="393939"/>
                                                          <w:sz w:val="21"/>
                                                          <w:szCs w:val="21"/>
                                                          <w:lang w:eastAsia="en-US"/>
                                                        </w:rPr>
                                                        <w:lastRenderedPageBreak/>
                                                        <w:t xml:space="preserve">Avant cela, </w:t>
                                                      </w:r>
                                                      <w:r>
                                                        <w:rPr>
                                                          <w:rFonts w:ascii="Arial" w:hAnsi="Arial" w:cs="Arial"/>
                                                          <w:b/>
                                                          <w:bCs/>
                                                          <w:color w:val="393939"/>
                                                          <w:sz w:val="21"/>
                                                          <w:szCs w:val="21"/>
                                                          <w:lang w:eastAsia="en-US"/>
                                                        </w:rPr>
                                                        <w:t xml:space="preserve">le ministre </w:t>
                                                      </w:r>
                                                      <w:proofErr w:type="gramStart"/>
                                                      <w:r>
                                                        <w:rPr>
                                                          <w:rFonts w:ascii="Arial" w:hAnsi="Arial" w:cs="Arial"/>
                                                          <w:b/>
                                                          <w:bCs/>
                                                          <w:color w:val="393939"/>
                                                          <w:sz w:val="21"/>
                                                          <w:szCs w:val="21"/>
                                                          <w:lang w:eastAsia="en-US"/>
                                                        </w:rPr>
                                                        <w:t>de  l'Éducation</w:t>
                                                      </w:r>
                                                      <w:proofErr w:type="gramEnd"/>
                                                      <w:r>
                                                        <w:rPr>
                                                          <w:rFonts w:ascii="Arial" w:hAnsi="Arial" w:cs="Arial"/>
                                                          <w:b/>
                                                          <w:bCs/>
                                                          <w:color w:val="393939"/>
                                                          <w:sz w:val="21"/>
                                                          <w:szCs w:val="21"/>
                                                          <w:lang w:eastAsia="en-US"/>
                                                        </w:rPr>
                                                        <w:t xml:space="preserve"> nationale, de la Jeunesse et des Sports se rendr</w:t>
                                                      </w:r>
                                                      <w:r>
                                                        <w:rPr>
                                                          <w:rFonts w:ascii="Arial" w:hAnsi="Arial" w:cs="Arial"/>
                                                          <w:b/>
                                                          <w:bCs/>
                                                          <w:color w:val="000000"/>
                                                          <w:sz w:val="21"/>
                                                          <w:szCs w:val="21"/>
                                                          <w:lang w:eastAsia="en-US"/>
                                                        </w:rPr>
                                                        <w:t>a</w:t>
                                                      </w:r>
                                                      <w:r>
                                                        <w:rPr>
                                                          <w:rFonts w:ascii="Arial" w:hAnsi="Arial" w:cs="Arial"/>
                                                          <w:b/>
                                                          <w:bCs/>
                                                          <w:color w:val="393939"/>
                                                          <w:sz w:val="21"/>
                                                          <w:szCs w:val="21"/>
                                                          <w:lang w:eastAsia="en-US"/>
                                                        </w:rPr>
                                                        <w:t xml:space="preserve"> au lycée Blaise Pascal</w:t>
                                                      </w:r>
                                                      <w:r>
                                                        <w:rPr>
                                                          <w:rFonts w:ascii="Arial" w:hAnsi="Arial" w:cs="Arial"/>
                                                          <w:color w:val="393939"/>
                                                          <w:sz w:val="21"/>
                                                          <w:szCs w:val="21"/>
                                                          <w:lang w:eastAsia="en-US"/>
                                                        </w:rPr>
                                                        <w:t xml:space="preserve">, qui a développé un dispositif de prévention du décrochage scolaire et de mise en œuvre de l’obligation de formation. Consistant en une </w:t>
                                                      </w:r>
                                                      <w:r>
                                                        <w:rPr>
                                                          <w:rFonts w:ascii="Arial" w:hAnsi="Arial" w:cs="Arial"/>
                                                          <w:b/>
                                                          <w:bCs/>
                                                          <w:color w:val="393939"/>
                                                          <w:sz w:val="21"/>
                                                          <w:szCs w:val="21"/>
                                                          <w:lang w:eastAsia="en-US"/>
                                                        </w:rPr>
                                                        <w:t>action de remobilisation à temps plein (ARTP)</w:t>
                                                      </w:r>
                                                      <w:r>
                                                        <w:rPr>
                                                          <w:rFonts w:ascii="Arial" w:hAnsi="Arial" w:cs="Arial"/>
                                                          <w:color w:val="393939"/>
                                                          <w:sz w:val="21"/>
                                                          <w:szCs w:val="21"/>
                                                          <w:lang w:eastAsia="en-US"/>
                                                        </w:rPr>
                                                        <w:t>, il accueille des jeunes de plus de 16 ans sans solution de formation à la rentrée et des décrocheurs en cours d’année. L’objectif est de permettre aux élèves de construire un projet de formation professionnelle, d’assurer une remise à niveau de leurs connaissances générales, et, grâce à une alternance forte, de leur faire découvrir des activités professionnelles et la vie de l’entreprise afin de les préparer à l’accès à une formation professionnelle ou à un emploi. 16 jeunes sont inscrits à ce jour et plus de 80% des bénéficiaires trouvent une solution à la sortie du dispositif.</w:t>
                                                      </w:r>
                                                    </w:p>
                                                  </w:tc>
                                                </w:tr>
                                              </w:tbl>
                                              <w:p w:rsidR="005751F7" w:rsidRDefault="005751F7">
                                                <w:pPr>
                                                  <w:spacing w:line="252" w:lineRule="auto"/>
                                                  <w:jc w:val="center"/>
                                                  <w:rPr>
                                                    <w:sz w:val="20"/>
                                                    <w:szCs w:val="20"/>
                                                    <w:lang w:eastAsia="en-US"/>
                                                  </w:rPr>
                                                </w:pP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spacing w:line="252" w:lineRule="auto"/>
                          <w:rPr>
                            <w:sz w:val="20"/>
                            <w:szCs w:val="20"/>
                            <w:lang w:eastAsia="en-US"/>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880"/>
                          <w:gridCol w:w="150"/>
                        </w:tblGrid>
                        <w:tr w:rsidR="005751F7">
                          <w:tc>
                            <w:tcPr>
                              <w:tcW w:w="20" w:type="dxa"/>
                              <w:shd w:val="clear" w:color="auto" w:fill="FFFFFF"/>
                              <w:vAlign w:val="center"/>
                              <w:hideMark/>
                            </w:tcPr>
                            <w:p w:rsidR="005751F7" w:rsidRDefault="005751F7">
                              <w:pPr>
                                <w:rPr>
                                  <w:lang w:eastAsia="en-US"/>
                                </w:rPr>
                              </w:pPr>
                              <w:bookmarkStart w:id="1" w:name="_GoBack"/>
                              <w:bookmarkEnd w:id="1"/>
                            </w:p>
                          </w:tc>
                          <w:tc>
                            <w:tcPr>
                              <w:tcW w:w="988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80"/>
                              </w:tblGrid>
                              <w:tr w:rsidR="005751F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880"/>
                                    </w:tblGrid>
                                    <w:tr w:rsidR="005751F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880"/>
                                          </w:tblGrid>
                                          <w:tr w:rsidR="005751F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280"/>
                                                </w:tblGrid>
                                                <w:tr w:rsidR="005751F7">
                                                  <w:tc>
                                                    <w:tcPr>
                                                      <w:tcW w:w="0" w:type="auto"/>
                                                      <w:vAlign w:val="center"/>
                                                      <w:hideMark/>
                                                    </w:tcPr>
                                                    <w:p w:rsidR="005751F7" w:rsidRDefault="005751F7">
                                                      <w:pPr>
                                                        <w:pStyle w:val="NormalWeb"/>
                                                        <w:spacing w:before="0" w:beforeAutospacing="0" w:after="0" w:afterAutospacing="0" w:line="390" w:lineRule="exact"/>
                                                        <w:rPr>
                                                          <w:rFonts w:ascii="Arial" w:hAnsi="Arial" w:cs="Arial"/>
                                                          <w:b/>
                                                          <w:bCs/>
                                                          <w:color w:val="393939"/>
                                                          <w:sz w:val="26"/>
                                                          <w:szCs w:val="26"/>
                                                          <w:lang w:eastAsia="en-US"/>
                                                        </w:rPr>
                                                      </w:pPr>
                                                      <w:r>
                                                        <w:rPr>
                                                          <w:rFonts w:ascii="Arial" w:hAnsi="Arial" w:cs="Arial"/>
                                                          <w:b/>
                                                          <w:bCs/>
                                                          <w:color w:val="393939"/>
                                                          <w:sz w:val="21"/>
                                                          <w:szCs w:val="21"/>
                                                          <w:u w:val="single"/>
                                                          <w:lang w:eastAsia="en-US"/>
                                                        </w:rPr>
                                                        <w:t>Déroulé prévisionnel</w:t>
                                                      </w:r>
                                                      <w:r>
                                                        <w:rPr>
                                                          <w:rFonts w:ascii="Arial" w:hAnsi="Arial" w:cs="Arial"/>
                                                          <w:b/>
                                                          <w:bCs/>
                                                          <w:color w:val="393939"/>
                                                          <w:sz w:val="21"/>
                                                          <w:szCs w:val="21"/>
                                                          <w:lang w:eastAsia="en-US"/>
                                                        </w:rPr>
                                                        <w:t xml:space="preserve"> : </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880"/>
                          <w:gridCol w:w="150"/>
                        </w:tblGrid>
                        <w:tr w:rsidR="005751F7">
                          <w:tc>
                            <w:tcPr>
                              <w:tcW w:w="20" w:type="dxa"/>
                              <w:shd w:val="clear" w:color="auto" w:fill="FFFFFF"/>
                              <w:vAlign w:val="center"/>
                              <w:hideMark/>
                            </w:tcPr>
                            <w:p w:rsidR="005751F7" w:rsidRDefault="005751F7">
                              <w:pPr>
                                <w:rPr>
                                  <w:rFonts w:eastAsia="Times New Roman"/>
                                  <w:sz w:val="20"/>
                                  <w:szCs w:val="20"/>
                                </w:rPr>
                              </w:pPr>
                            </w:p>
                          </w:tc>
                          <w:tc>
                            <w:tcPr>
                              <w:tcW w:w="988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80"/>
                              </w:tblGrid>
                              <w:tr w:rsidR="005751F7">
                                <w:trPr>
                                  <w:jc w:val="center"/>
                                </w:trPr>
                                <w:tc>
                                  <w:tcPr>
                                    <w:tcW w:w="0" w:type="auto"/>
                                    <w:shd w:val="clear" w:color="auto" w:fill="FFFFFF"/>
                                    <w:vAlign w:val="center"/>
                                    <w:hideMark/>
                                  </w:tcPr>
                                  <w:p w:rsidR="005751F7" w:rsidRDefault="005751F7">
                                    <w:pP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51F7">
                          <w:tc>
                            <w:tcPr>
                              <w:tcW w:w="150" w:type="dxa"/>
                              <w:shd w:val="clear" w:color="auto" w:fill="FFFFFF"/>
                              <w:vAlign w:val="center"/>
                              <w:hideMark/>
                            </w:tcPr>
                            <w:p w:rsidR="005751F7" w:rsidRDefault="005751F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51F7">
                                <w:trPr>
                                  <w:jc w:val="center"/>
                                </w:trPr>
                                <w:tc>
                                  <w:tcPr>
                                    <w:tcW w:w="0" w:type="auto"/>
                                    <w:shd w:val="clear" w:color="auto" w:fill="FFFFFF"/>
                                    <w:vAlign w:val="center"/>
                                    <w:hideMark/>
                                  </w:tcPr>
                                  <w:p w:rsidR="005751F7" w:rsidRDefault="005751F7">
                                    <w:pP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880"/>
                          <w:gridCol w:w="150"/>
                        </w:tblGrid>
                        <w:tr w:rsidR="005751F7">
                          <w:tc>
                            <w:tcPr>
                              <w:tcW w:w="20" w:type="dxa"/>
                              <w:shd w:val="clear" w:color="auto" w:fill="FFFFFF"/>
                              <w:vAlign w:val="center"/>
                              <w:hideMark/>
                            </w:tcPr>
                            <w:p w:rsidR="005751F7" w:rsidRDefault="005751F7">
                              <w:pPr>
                                <w:rPr>
                                  <w:rFonts w:eastAsia="Times New Roman"/>
                                  <w:sz w:val="20"/>
                                  <w:szCs w:val="20"/>
                                </w:rPr>
                              </w:pPr>
                            </w:p>
                          </w:tc>
                          <w:tc>
                            <w:tcPr>
                              <w:tcW w:w="988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80"/>
                              </w:tblGrid>
                              <w:tr w:rsidR="005751F7">
                                <w:trPr>
                                  <w:jc w:val="center"/>
                                </w:trPr>
                                <w:tc>
                                  <w:tcPr>
                                    <w:tcW w:w="0" w:type="auto"/>
                                    <w:shd w:val="clear" w:color="auto" w:fill="FFFFFF"/>
                                    <w:vAlign w:val="center"/>
                                    <w:hideMark/>
                                  </w:tcPr>
                                  <w:p w:rsidR="005751F7" w:rsidRDefault="005751F7">
                                    <w:pP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880"/>
                          <w:gridCol w:w="150"/>
                        </w:tblGrid>
                        <w:tr w:rsidR="005751F7">
                          <w:tc>
                            <w:tcPr>
                              <w:tcW w:w="20" w:type="dxa"/>
                              <w:shd w:val="clear" w:color="auto" w:fill="FFFFFF"/>
                              <w:vAlign w:val="center"/>
                              <w:hideMark/>
                            </w:tcPr>
                            <w:p w:rsidR="005751F7" w:rsidRDefault="005751F7">
                              <w:pPr>
                                <w:rPr>
                                  <w:rFonts w:eastAsia="Times New Roman"/>
                                  <w:sz w:val="20"/>
                                  <w:szCs w:val="20"/>
                                </w:rPr>
                              </w:pPr>
                            </w:p>
                          </w:tc>
                          <w:tc>
                            <w:tcPr>
                              <w:tcW w:w="988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80"/>
                              </w:tblGrid>
                              <w:tr w:rsidR="005751F7">
                                <w:trPr>
                                  <w:jc w:val="center"/>
                                </w:trPr>
                                <w:tc>
                                  <w:tcPr>
                                    <w:tcW w:w="0" w:type="auto"/>
                                    <w:shd w:val="clear" w:color="auto" w:fill="FFFFFF"/>
                                    <w:vAlign w:val="center"/>
                                    <w:hideMark/>
                                  </w:tcPr>
                                  <w:p w:rsidR="005751F7" w:rsidRDefault="005751F7">
                                    <w:pP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20"/>
                          <w:gridCol w:w="9880"/>
                          <w:gridCol w:w="150"/>
                        </w:tblGrid>
                        <w:tr w:rsidR="005751F7">
                          <w:tc>
                            <w:tcPr>
                              <w:tcW w:w="20" w:type="dxa"/>
                              <w:shd w:val="clear" w:color="auto" w:fill="FFFFFF"/>
                              <w:vAlign w:val="center"/>
                              <w:hideMark/>
                            </w:tcPr>
                            <w:p w:rsidR="005751F7" w:rsidRDefault="005751F7">
                              <w:pPr>
                                <w:rPr>
                                  <w:rFonts w:eastAsia="Times New Roman"/>
                                  <w:sz w:val="20"/>
                                  <w:szCs w:val="20"/>
                                </w:rPr>
                              </w:pPr>
                            </w:p>
                          </w:tc>
                          <w:tc>
                            <w:tcPr>
                              <w:tcW w:w="988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80"/>
                              </w:tblGrid>
                              <w:tr w:rsidR="005751F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97"/>
                                      <w:gridCol w:w="8183"/>
                                    </w:tblGrid>
                                    <w:tr w:rsidR="005751F7">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97"/>
                                          </w:tblGrid>
                                          <w:tr w:rsidR="005751F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97"/>
                                                </w:tblGrid>
                                                <w:tr w:rsidR="005751F7">
                                                  <w:tc>
                                                    <w:tcPr>
                                                      <w:tcW w:w="0" w:type="auto"/>
                                                      <w:vAlign w:val="center"/>
                                                      <w:hideMark/>
                                                    </w:tcPr>
                                                    <w:p w:rsidR="005751F7" w:rsidRDefault="005751F7">
                                                      <w:pPr>
                                                        <w:pStyle w:val="NormalWeb"/>
                                                        <w:spacing w:before="0" w:beforeAutospacing="0" w:after="0" w:afterAutospacing="0" w:line="390" w:lineRule="exact"/>
                                                        <w:rPr>
                                                          <w:rStyle w:val="lev"/>
                                                          <w:b w:val="0"/>
                                                          <w:bCs w:val="0"/>
                                                          <w:sz w:val="21"/>
                                                          <w:szCs w:val="21"/>
                                                          <w:lang w:eastAsia="en-US"/>
                                                        </w:rPr>
                                                      </w:pPr>
                                                      <w:r>
                                                        <w:rPr>
                                                          <w:rStyle w:val="lev"/>
                                                          <w:rFonts w:ascii="Arial" w:hAnsi="Arial" w:cs="Arial"/>
                                                          <w:color w:val="393939"/>
                                                          <w:sz w:val="21"/>
                                                          <w:szCs w:val="21"/>
                                                          <w:lang w:eastAsia="en-US"/>
                                                        </w:rPr>
                                                        <w:t>Matinée</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183"/>
                                          </w:tblGrid>
                                          <w:tr w:rsidR="005751F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583"/>
                                                </w:tblGrid>
                                                <w:tr w:rsidR="005751F7">
                                                  <w:tc>
                                                    <w:tcPr>
                                                      <w:tcW w:w="0" w:type="auto"/>
                                                      <w:vAlign w:val="center"/>
                                                    </w:tcPr>
                                                    <w:p w:rsidR="005751F7" w:rsidRDefault="005751F7">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Visite du Lycée Blaise Pascal</w:t>
                                                      </w:r>
                                                      <w:r>
                                                        <w:rPr>
                                                          <w:rFonts w:ascii="Arial" w:hAnsi="Arial" w:cs="Arial"/>
                                                          <w:b/>
                                                          <w:bCs/>
                                                          <w:color w:val="000000"/>
                                                          <w:sz w:val="21"/>
                                                          <w:szCs w:val="21"/>
                                                          <w:lang w:eastAsia="en-US"/>
                                                        </w:rPr>
                                                        <w:t xml:space="preserve"> </w:t>
                                                      </w:r>
                                                      <w:r>
                                                        <w:rPr>
                                                          <w:rFonts w:ascii="Arial" w:hAnsi="Arial" w:cs="Arial"/>
                                                          <w:b/>
                                                          <w:bCs/>
                                                          <w:color w:val="393939"/>
                                                          <w:sz w:val="21"/>
                                                          <w:szCs w:val="21"/>
                                                          <w:lang w:eastAsia="en-US"/>
                                                        </w:rPr>
                                                        <w:t xml:space="preserve">par Jean-Michel </w:t>
                                                      </w:r>
                                                      <w:proofErr w:type="spellStart"/>
                                                      <w:r>
                                                        <w:rPr>
                                                          <w:rFonts w:ascii="Arial" w:hAnsi="Arial" w:cs="Arial"/>
                                                          <w:b/>
                                                          <w:bCs/>
                                                          <w:color w:val="393939"/>
                                                          <w:sz w:val="21"/>
                                                          <w:szCs w:val="21"/>
                                                          <w:lang w:eastAsia="en-US"/>
                                                        </w:rPr>
                                                        <w:t>Blanquer</w:t>
                                                      </w:r>
                                                      <w:proofErr w:type="spellEnd"/>
                                                    </w:p>
                                                    <w:p w:rsidR="005751F7" w:rsidRDefault="005751F7">
                                                      <w:pPr>
                                                        <w:spacing w:line="252" w:lineRule="auto"/>
                                                        <w:rPr>
                                                          <w:rFonts w:ascii="Arial" w:hAnsi="Arial" w:cs="Arial"/>
                                                          <w:i/>
                                                          <w:iCs/>
                                                          <w:color w:val="393939"/>
                                                          <w:sz w:val="21"/>
                                                          <w:szCs w:val="21"/>
                                                          <w:lang w:eastAsia="en-US"/>
                                                        </w:rPr>
                                                      </w:pPr>
                                                      <w:r>
                                                        <w:rPr>
                                                          <w:rFonts w:ascii="Arial" w:hAnsi="Arial" w:cs="Arial"/>
                                                          <w:i/>
                                                          <w:iCs/>
                                                          <w:color w:val="393939"/>
                                                          <w:sz w:val="21"/>
                                                          <w:szCs w:val="21"/>
                                                          <w:lang w:eastAsia="en-US"/>
                                                        </w:rPr>
                                                        <w:t>27 boulevard Blaise Pascal, Châteauroux</w:t>
                                                      </w:r>
                                                    </w:p>
                                                    <w:p w:rsidR="005751F7" w:rsidRDefault="005751F7">
                                                      <w:pPr>
                                                        <w:spacing w:line="252" w:lineRule="auto"/>
                                                        <w:rPr>
                                                          <w:rFonts w:ascii="Arial" w:hAnsi="Arial" w:cs="Arial"/>
                                                          <w:i/>
                                                          <w:iCs/>
                                                          <w:color w:val="393939"/>
                                                          <w:sz w:val="21"/>
                                                          <w:szCs w:val="21"/>
                                                          <w:lang w:eastAsia="en-US"/>
                                                        </w:rPr>
                                                      </w:pPr>
                                                    </w:p>
                                                    <w:p w:rsidR="005751F7" w:rsidRDefault="005751F7" w:rsidP="005751F7">
                                                      <w:pPr>
                                                        <w:pStyle w:val="Paragraphedeliste"/>
                                                        <w:numPr>
                                                          <w:ilvl w:val="0"/>
                                                          <w:numId w:val="3"/>
                                                        </w:numPr>
                                                        <w:spacing w:line="252" w:lineRule="auto"/>
                                                        <w:rPr>
                                                          <w:rFonts w:ascii="Arial" w:hAnsi="Arial" w:cs="Arial"/>
                                                          <w:color w:val="393939"/>
                                                          <w:sz w:val="21"/>
                                                          <w:szCs w:val="21"/>
                                                          <w:lang w:eastAsia="en-US"/>
                                                        </w:rPr>
                                                      </w:pPr>
                                                      <w:r>
                                                        <w:rPr>
                                                          <w:rFonts w:ascii="Arial" w:hAnsi="Arial" w:cs="Arial"/>
                                                          <w:color w:val="393939"/>
                                                          <w:sz w:val="21"/>
                                                          <w:szCs w:val="21"/>
                                                          <w:lang w:eastAsia="en-US"/>
                                                        </w:rPr>
                                                        <w:t>Échanges avec des jeunes décrocheurs du programme ARTP</w:t>
                                                      </w:r>
                                                    </w:p>
                                                    <w:p w:rsidR="005751F7" w:rsidRDefault="005751F7" w:rsidP="005751F7">
                                                      <w:pPr>
                                                        <w:pStyle w:val="NormalWeb"/>
                                                        <w:numPr>
                                                          <w:ilvl w:val="0"/>
                                                          <w:numId w:val="3"/>
                                                        </w:numPr>
                                                        <w:spacing w:before="0" w:beforeAutospacing="0" w:after="0" w:afterAutospacing="0" w:line="390" w:lineRule="exact"/>
                                                        <w:rPr>
                                                          <w:rFonts w:ascii="Calibri" w:hAnsi="Calibri" w:cs="Calibri"/>
                                                          <w:sz w:val="22"/>
                                                          <w:szCs w:val="22"/>
                                                          <w:lang w:eastAsia="en-US"/>
                                                        </w:rPr>
                                                      </w:pPr>
                                                      <w:r>
                                                        <w:rPr>
                                                          <w:rFonts w:ascii="Arial" w:hAnsi="Arial" w:cs="Arial"/>
                                                          <w:color w:val="393939"/>
                                                          <w:sz w:val="21"/>
                                                          <w:szCs w:val="21"/>
                                                          <w:lang w:eastAsia="en-US"/>
                                                        </w:rPr>
                                                        <w:t>Échanges avec des jeunes éloignées de l’emploi en formation BTP</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97"/>
                                          </w:tblGrid>
                                          <w:tr w:rsidR="005751F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97"/>
                                                </w:tblGrid>
                                                <w:tr w:rsidR="005751F7">
                                                  <w:tc>
                                                    <w:tcPr>
                                                      <w:tcW w:w="0" w:type="auto"/>
                                                      <w:vAlign w:val="center"/>
                                                      <w:hideMark/>
                                                    </w:tcPr>
                                                    <w:p w:rsidR="005751F7" w:rsidRDefault="005751F7">
                                                      <w:pPr>
                                                        <w:pStyle w:val="NormalWeb"/>
                                                        <w:spacing w:before="0" w:beforeAutospacing="0" w:after="0" w:afterAutospacing="0" w:line="390" w:lineRule="exact"/>
                                                        <w:rPr>
                                                          <w:rStyle w:val="lev"/>
                                                          <w:b w:val="0"/>
                                                          <w:bCs w:val="0"/>
                                                          <w:sz w:val="21"/>
                                                          <w:szCs w:val="21"/>
                                                          <w:lang w:eastAsia="en-US"/>
                                                        </w:rPr>
                                                      </w:pPr>
                                                      <w:r>
                                                        <w:rPr>
                                                          <w:rStyle w:val="lev"/>
                                                          <w:rFonts w:ascii="Arial" w:hAnsi="Arial" w:cs="Arial"/>
                                                          <w:color w:val="393939"/>
                                                          <w:sz w:val="21"/>
                                                          <w:szCs w:val="21"/>
                                                          <w:lang w:eastAsia="en-US"/>
                                                        </w:rPr>
                                                        <w:t>13h30</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183"/>
                                          </w:tblGrid>
                                          <w:tr w:rsidR="005751F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583"/>
                                                </w:tblGrid>
                                                <w:tr w:rsidR="005751F7">
                                                  <w:tc>
                                                    <w:tcPr>
                                                      <w:tcW w:w="0" w:type="auto"/>
                                                      <w:vAlign w:val="center"/>
                                                    </w:tcPr>
                                                    <w:p w:rsidR="005751F7" w:rsidRDefault="005751F7">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Visite du centre de l’AFPA</w:t>
                                                      </w:r>
                                                    </w:p>
                                                    <w:p w:rsidR="005751F7" w:rsidRDefault="005751F7">
                                                      <w:pPr>
                                                        <w:pStyle w:val="NormalWeb"/>
                                                        <w:spacing w:before="0" w:beforeAutospacing="0" w:after="0" w:afterAutospacing="0" w:line="390" w:lineRule="exact"/>
                                                        <w:rPr>
                                                          <w:rFonts w:ascii="Arial" w:hAnsi="Arial" w:cs="Arial"/>
                                                          <w:i/>
                                                          <w:iCs/>
                                                          <w:color w:val="393939"/>
                                                          <w:sz w:val="21"/>
                                                          <w:szCs w:val="21"/>
                                                          <w:lang w:eastAsia="en-US"/>
                                                        </w:rPr>
                                                      </w:pPr>
                                                      <w:r>
                                                        <w:rPr>
                                                          <w:rFonts w:ascii="Arial" w:hAnsi="Arial" w:cs="Arial"/>
                                                          <w:i/>
                                                          <w:iCs/>
                                                          <w:color w:val="393939"/>
                                                          <w:sz w:val="21"/>
                                                          <w:szCs w:val="21"/>
                                                          <w:lang w:eastAsia="en-US"/>
                                                        </w:rPr>
                                                        <w:t>134 Rue de Vaugirard, Châteauroux</w:t>
                                                      </w:r>
                                                    </w:p>
                                                    <w:p w:rsidR="005751F7" w:rsidRDefault="005751F7">
                                                      <w:pPr>
                                                        <w:pStyle w:val="NormalWeb"/>
                                                        <w:spacing w:before="0" w:beforeAutospacing="0" w:after="0" w:afterAutospacing="0" w:line="390" w:lineRule="exact"/>
                                                        <w:rPr>
                                                          <w:rFonts w:ascii="Arial" w:hAnsi="Arial" w:cs="Arial"/>
                                                          <w:b/>
                                                          <w:bCs/>
                                                          <w:color w:val="393939"/>
                                                          <w:sz w:val="21"/>
                                                          <w:szCs w:val="21"/>
                                                          <w:lang w:eastAsia="en-US"/>
                                                        </w:rPr>
                                                      </w:pPr>
                                                    </w:p>
                                                    <w:p w:rsidR="005751F7" w:rsidRDefault="005751F7" w:rsidP="005751F7">
                                                      <w:pPr>
                                                        <w:pStyle w:val="NormalWeb"/>
                                                        <w:numPr>
                                                          <w:ilvl w:val="0"/>
                                                          <w:numId w:val="4"/>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Visite du site</w:t>
                                                      </w:r>
                                                    </w:p>
                                                    <w:p w:rsidR="005751F7" w:rsidRDefault="005751F7" w:rsidP="005751F7">
                                                      <w:pPr>
                                                        <w:pStyle w:val="NormalWeb"/>
                                                        <w:numPr>
                                                          <w:ilvl w:val="0"/>
                                                          <w:numId w:val="4"/>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Participation à des ateliers pédagogiques</w:t>
                                                      </w:r>
                                                    </w:p>
                                                    <w:p w:rsidR="005751F7" w:rsidRDefault="005751F7" w:rsidP="005751F7">
                                                      <w:pPr>
                                                        <w:pStyle w:val="NormalWeb"/>
                                                        <w:numPr>
                                                          <w:ilvl w:val="0"/>
                                                          <w:numId w:val="4"/>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Table ronde avec les jeunes décrocheurs et leurs encadrants</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97"/>
                                          </w:tblGrid>
                                          <w:tr w:rsidR="005751F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97"/>
                                                </w:tblGrid>
                                                <w:tr w:rsidR="005751F7">
                                                  <w:tc>
                                                    <w:tcPr>
                                                      <w:tcW w:w="0" w:type="auto"/>
                                                      <w:vAlign w:val="center"/>
                                                      <w:hideMark/>
                                                    </w:tcPr>
                                                    <w:p w:rsidR="005751F7" w:rsidRDefault="005751F7">
                                                      <w:pPr>
                                                        <w:pStyle w:val="NormalWeb"/>
                                                        <w:spacing w:before="0" w:beforeAutospacing="0" w:after="0" w:afterAutospacing="0" w:line="390" w:lineRule="exact"/>
                                                        <w:rPr>
                                                          <w:rStyle w:val="lev"/>
                                                          <w:rFonts w:ascii="Arial" w:hAnsi="Arial" w:cs="Arial"/>
                                                          <w:color w:val="393939"/>
                                                          <w:sz w:val="21"/>
                                                          <w:szCs w:val="21"/>
                                                          <w:lang w:eastAsia="en-US"/>
                                                        </w:rPr>
                                                      </w:pPr>
                                                      <w:r>
                                                        <w:rPr>
                                                          <w:rStyle w:val="lev"/>
                                                          <w:rFonts w:ascii="Arial" w:hAnsi="Arial" w:cs="Arial"/>
                                                          <w:color w:val="393939"/>
                                                          <w:sz w:val="21"/>
                                                          <w:szCs w:val="21"/>
                                                          <w:lang w:eastAsia="en-US"/>
                                                        </w:rPr>
                                                        <w:t>15h20</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183"/>
                                          </w:tblGrid>
                                          <w:tr w:rsidR="005751F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583"/>
                                                </w:tblGrid>
                                                <w:tr w:rsidR="005751F7">
                                                  <w:tc>
                                                    <w:tcPr>
                                                      <w:tcW w:w="0" w:type="auto"/>
                                                      <w:vAlign w:val="center"/>
                                                      <w:hideMark/>
                                                    </w:tcPr>
                                                    <w:p w:rsidR="005751F7" w:rsidRDefault="005751F7">
                                                      <w:pPr>
                                                        <w:pStyle w:val="NormalWeb"/>
                                                        <w:spacing w:before="0" w:beforeAutospacing="0" w:after="0" w:afterAutospacing="0" w:line="390" w:lineRule="exact"/>
                                                        <w:rPr>
                                                          <w:rFonts w:ascii="Arial" w:hAnsi="Arial" w:cs="Arial"/>
                                                          <w:b/>
                                                          <w:bCs/>
                                                          <w:color w:val="000000"/>
                                                          <w:sz w:val="21"/>
                                                          <w:szCs w:val="21"/>
                                                          <w:lang w:eastAsia="en-US"/>
                                                        </w:rPr>
                                                      </w:pPr>
                                                      <w:r>
                                                        <w:rPr>
                                                          <w:rFonts w:ascii="Arial" w:hAnsi="Arial" w:cs="Arial"/>
                                                          <w:b/>
                                                          <w:bCs/>
                                                          <w:color w:val="393939"/>
                                                          <w:sz w:val="21"/>
                                                          <w:szCs w:val="21"/>
                                                          <w:lang w:eastAsia="en-US"/>
                                                        </w:rPr>
                                                        <w:t>Point presse</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51F7">
                          <w:tc>
                            <w:tcPr>
                              <w:tcW w:w="150" w:type="dxa"/>
                              <w:shd w:val="clear" w:color="auto" w:fill="FFFFFF"/>
                              <w:vAlign w:val="center"/>
                              <w:hideMark/>
                            </w:tcPr>
                            <w:p w:rsidR="005751F7" w:rsidRDefault="005751F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51F7">
                                <w:trPr>
                                  <w:jc w:val="center"/>
                                </w:trPr>
                                <w:tc>
                                  <w:tcPr>
                                    <w:tcW w:w="0" w:type="auto"/>
                                    <w:shd w:val="clear" w:color="auto" w:fill="FFFFFF"/>
                                    <w:vAlign w:val="center"/>
                                    <w:hideMark/>
                                  </w:tcPr>
                                  <w:p w:rsidR="005751F7" w:rsidRDefault="005751F7">
                                    <w:pP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Ind w:w="64" w:type="dxa"/>
                          <w:tblCellMar>
                            <w:left w:w="0" w:type="dxa"/>
                            <w:right w:w="0" w:type="dxa"/>
                          </w:tblCellMar>
                          <w:tblLook w:val="04A0" w:firstRow="1" w:lastRow="0" w:firstColumn="1" w:lastColumn="0" w:noHBand="0" w:noVBand="1"/>
                        </w:tblPr>
                        <w:tblGrid>
                          <w:gridCol w:w="86"/>
                          <w:gridCol w:w="9750"/>
                          <w:gridCol w:w="150"/>
                        </w:tblGrid>
                        <w:tr w:rsidR="005751F7">
                          <w:tc>
                            <w:tcPr>
                              <w:tcW w:w="86" w:type="dxa"/>
                              <w:shd w:val="clear" w:color="auto" w:fill="FFFFFF"/>
                              <w:vAlign w:val="center"/>
                              <w:hideMark/>
                            </w:tcPr>
                            <w:p w:rsidR="005751F7" w:rsidRDefault="005751F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51F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51F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51F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751F7">
                                                  <w:trPr>
                                                    <w:trHeight w:val="300"/>
                                                    <w:jc w:val="center"/>
                                                  </w:trPr>
                                                  <w:tc>
                                                    <w:tcPr>
                                                      <w:tcW w:w="0" w:type="auto"/>
                                                      <w:vAlign w:val="center"/>
                                                      <w:hideMark/>
                                                    </w:tcPr>
                                                    <w:p w:rsidR="005751F7" w:rsidRDefault="005751F7">
                                                      <w:pPr>
                                                        <w:spacing w:line="300" w:lineRule="exact"/>
                                                        <w:rPr>
                                                          <w:sz w:val="30"/>
                                                          <w:szCs w:val="30"/>
                                                          <w:lang w:eastAsia="en-US"/>
                                                        </w:rPr>
                                                      </w:pPr>
                                                      <w:r>
                                                        <w:rPr>
                                                          <w:sz w:val="30"/>
                                                          <w:szCs w:val="30"/>
                                                          <w:lang w:eastAsia="en-US"/>
                                                        </w:rPr>
                                                        <w:t xml:space="preserve">  </w:t>
                                                      </w:r>
                                                    </w:p>
                                                  </w:tc>
                                                </w:tr>
                                              </w:tbl>
                                              <w:p w:rsidR="005751F7" w:rsidRDefault="005751F7">
                                                <w:pPr>
                                                  <w:pStyle w:val="NormalWeb"/>
                                                  <w:spacing w:before="0" w:beforeAutospacing="0" w:after="0" w:afterAutospacing="0" w:line="390" w:lineRule="exact"/>
                                                  <w:rPr>
                                                    <w:rFonts w:ascii="Arial" w:hAnsi="Arial" w:cs="Arial"/>
                                                    <w:color w:val="393939"/>
                                                    <w:sz w:val="21"/>
                                                    <w:szCs w:val="21"/>
                                                    <w:u w:val="single"/>
                                                    <w:lang w:eastAsia="en-US"/>
                                                  </w:rPr>
                                                </w:pPr>
                                                <w:r>
                                                  <w:rPr>
                                                    <w:rFonts w:ascii="Arial" w:hAnsi="Arial" w:cs="Arial"/>
                                                    <w:b/>
                                                    <w:bCs/>
                                                    <w:color w:val="393939"/>
                                                    <w:sz w:val="21"/>
                                                    <w:szCs w:val="21"/>
                                                    <w:u w:val="single"/>
                                                    <w:lang w:eastAsia="en-US"/>
                                                  </w:rPr>
                                                  <w:t>Dispositif presse :</w:t>
                                                </w:r>
                                              </w:p>
                                              <w:p w:rsidR="005751F7" w:rsidRDefault="005751F7" w:rsidP="005751F7">
                                                <w:pPr>
                                                  <w:pStyle w:val="Paragraphedeliste"/>
                                                  <w:numPr>
                                                    <w:ilvl w:val="0"/>
                                                    <w:numId w:val="5"/>
                                                  </w:numPr>
                                                  <w:spacing w:before="100" w:beforeAutospacing="1" w:after="100" w:afterAutospacing="1" w:line="390" w:lineRule="exact"/>
                                                  <w:rPr>
                                                    <w:rFonts w:ascii="Arial" w:hAnsi="Arial" w:cs="Arial"/>
                                                    <w:color w:val="393939"/>
                                                    <w:sz w:val="21"/>
                                                    <w:szCs w:val="21"/>
                                                    <w:lang w:eastAsia="en-US"/>
                                                  </w:rPr>
                                                </w:pPr>
                                                <w:r>
                                                  <w:rPr>
                                                    <w:rFonts w:ascii="Arial" w:hAnsi="Arial" w:cs="Arial"/>
                                                    <w:b/>
                                                    <w:bCs/>
                                                    <w:color w:val="FF0000"/>
                                                    <w:sz w:val="21"/>
                                                    <w:szCs w:val="21"/>
                                                    <w:lang w:eastAsia="en-US"/>
                                                  </w:rPr>
                                                  <w:t>Le port du masque est obligatoire</w:t>
                                                </w:r>
                                                <w:r>
                                                  <w:rPr>
                                                    <w:rFonts w:ascii="Arial" w:hAnsi="Arial" w:cs="Arial"/>
                                                    <w:color w:val="FF0000"/>
                                                    <w:sz w:val="21"/>
                                                    <w:szCs w:val="21"/>
                                                    <w:lang w:eastAsia="en-US"/>
                                                  </w:rPr>
                                                  <w:t xml:space="preserve"> </w:t>
                                                </w:r>
                                                <w:r>
                                                  <w:rPr>
                                                    <w:rFonts w:ascii="Arial" w:hAnsi="Arial" w:cs="Arial"/>
                                                    <w:color w:val="393939"/>
                                                    <w:sz w:val="21"/>
                                                    <w:szCs w:val="21"/>
                                                    <w:lang w:eastAsia="en-US"/>
                                                  </w:rPr>
                                                  <w:t>pendant toute la durée de la visite et lors du point presse.</w:t>
                                                </w:r>
                                              </w:p>
                                              <w:p w:rsidR="005751F7" w:rsidRDefault="005751F7" w:rsidP="005751F7">
                                                <w:pPr>
                                                  <w:pStyle w:val="Paragraphedeliste"/>
                                                  <w:numPr>
                                                    <w:ilvl w:val="0"/>
                                                    <w:numId w:val="5"/>
                                                  </w:numPr>
                                                  <w:spacing w:before="100" w:beforeAutospacing="1" w:after="100" w:afterAutospacing="1" w:line="390" w:lineRule="exact"/>
                                                  <w:rPr>
                                                    <w:rStyle w:val="Lienhypertexte"/>
                                                    <w:color w:val="393939"/>
                                                    <w:u w:val="none"/>
                                                  </w:rPr>
                                                </w:pPr>
                                                <w:r>
                                                  <w:rPr>
                                                    <w:rFonts w:ascii="Arial" w:hAnsi="Arial" w:cs="Arial"/>
                                                    <w:color w:val="393939"/>
                                                    <w:sz w:val="21"/>
                                                    <w:szCs w:val="21"/>
                                                    <w:lang w:eastAsia="en-US"/>
                                                  </w:rPr>
                                                  <w:t>Accréditation par retour de mail : </w:t>
                                                </w:r>
                                                <w:hyperlink r:id="rId8" w:history="1">
                                                  <w:r>
                                                    <w:rPr>
                                                      <w:rStyle w:val="Lienhypertexte"/>
                                                      <w:rFonts w:ascii="Arial" w:hAnsi="Arial" w:cs="Arial"/>
                                                      <w:sz w:val="21"/>
                                                      <w:szCs w:val="21"/>
                                                      <w:lang w:eastAsia="en-US"/>
                                                    </w:rPr>
                                                    <w:t>pref-communication@indre.gouv.fr</w:t>
                                                  </w:r>
                                                </w:hyperlink>
                                                <w:r>
                                                  <w:rPr>
                                                    <w:rStyle w:val="Lienhypertexte"/>
                                                    <w:rFonts w:ascii="Arial" w:hAnsi="Arial" w:cs="Arial"/>
                                                    <w:color w:val="393939"/>
                                                    <w:sz w:val="21"/>
                                                    <w:szCs w:val="21"/>
                                                    <w:u w:val="none"/>
                                                    <w:lang w:eastAsia="en-US"/>
                                                  </w:rPr>
                                                  <w:t xml:space="preserve"> </w:t>
                                                </w:r>
                                              </w:p>
                                              <w:p w:rsidR="005751F7" w:rsidRDefault="005751F7" w:rsidP="005751F7">
                                                <w:pPr>
                                                  <w:pStyle w:val="Paragraphedeliste"/>
                                                  <w:numPr>
                                                    <w:ilvl w:val="0"/>
                                                    <w:numId w:val="5"/>
                                                  </w:numPr>
                                                  <w:spacing w:before="100" w:beforeAutospacing="1" w:after="100" w:afterAutospacing="1" w:line="390" w:lineRule="exact"/>
                                                </w:pPr>
                                                <w:r>
                                                  <w:rPr>
                                                    <w:rFonts w:ascii="Arial" w:hAnsi="Arial" w:cs="Arial"/>
                                                    <w:color w:val="393939"/>
                                                    <w:sz w:val="21"/>
                                                    <w:szCs w:val="21"/>
                                                    <w:lang w:eastAsia="en-US"/>
                                                  </w:rPr>
                                                  <w:t xml:space="preserve">Compte tenu de la situation sanitaire, </w:t>
                                                </w:r>
                                                <w:r>
                                                  <w:rPr>
                                                    <w:rFonts w:ascii="Arial" w:hAnsi="Arial" w:cs="Arial"/>
                                                    <w:b/>
                                                    <w:bCs/>
                                                    <w:color w:val="FF0000"/>
                                                    <w:sz w:val="21"/>
                                                    <w:szCs w:val="21"/>
                                                    <w:lang w:eastAsia="en-US"/>
                                                  </w:rPr>
                                                  <w:t>les places seront limitées.</w:t>
                                                </w: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51F7">
                          <w:tc>
                            <w:tcPr>
                              <w:tcW w:w="150" w:type="dxa"/>
                              <w:shd w:val="clear" w:color="auto" w:fill="FFFFFF"/>
                              <w:vAlign w:val="center"/>
                              <w:hideMark/>
                            </w:tcPr>
                            <w:p w:rsidR="005751F7" w:rsidRDefault="005751F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51F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286"/>
                                      <w:gridCol w:w="2464"/>
                                    </w:tblGrid>
                                    <w:tr w:rsidR="005751F7">
                                      <w:trPr>
                                        <w:jc w:val="center"/>
                                      </w:trPr>
                                      <w:tc>
                                        <w:tcPr>
                                          <w:tcW w:w="3650" w:type="pct"/>
                                          <w:hideMark/>
                                        </w:tcPr>
                                        <w:tbl>
                                          <w:tblPr>
                                            <w:tblW w:w="7286" w:type="dxa"/>
                                            <w:tblCellMar>
                                              <w:left w:w="0" w:type="dxa"/>
                                              <w:right w:w="0" w:type="dxa"/>
                                            </w:tblCellMar>
                                            <w:tblLook w:val="04A0" w:firstRow="1" w:lastRow="0" w:firstColumn="1" w:lastColumn="0" w:noHBand="0" w:noVBand="1"/>
                                          </w:tblPr>
                                          <w:tblGrid>
                                            <w:gridCol w:w="7286"/>
                                          </w:tblGrid>
                                          <w:tr w:rsidR="005751F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86"/>
                                                </w:tblGrid>
                                                <w:tr w:rsidR="005751F7">
                                                  <w:tc>
                                                    <w:tcPr>
                                                      <w:tcW w:w="0" w:type="auto"/>
                                                      <w:vAlign w:val="center"/>
                                                    </w:tcPr>
                                                    <w:p w:rsidR="005751F7" w:rsidRDefault="005751F7">
                                                      <w:pPr>
                                                        <w:pStyle w:val="NormalWeb"/>
                                                        <w:spacing w:before="0" w:beforeAutospacing="0" w:after="0" w:afterAutospacing="0" w:line="330" w:lineRule="exact"/>
                                                        <w:rPr>
                                                          <w:rStyle w:val="lev"/>
                                                          <w:rFonts w:ascii="Arial" w:hAnsi="Arial" w:cs="Arial"/>
                                                          <w:color w:val="000000"/>
                                                          <w:sz w:val="18"/>
                                                          <w:szCs w:val="18"/>
                                                          <w:lang w:eastAsia="en-US"/>
                                                        </w:rPr>
                                                      </w:pPr>
                                                      <w:r>
                                                        <w:rPr>
                                                          <w:rStyle w:val="lev"/>
                                                          <w:rFonts w:ascii="Arial" w:hAnsi="Arial" w:cs="Arial"/>
                                                          <w:color w:val="393939"/>
                                                          <w:sz w:val="18"/>
                                                          <w:szCs w:val="18"/>
                                                          <w:lang w:eastAsia="en-US"/>
                                                        </w:rPr>
                                                        <w:t>Contacts presse : </w:t>
                                                      </w:r>
                                                    </w:p>
                                                    <w:p w:rsidR="005751F7" w:rsidRDefault="005751F7">
                                                      <w:pPr>
                                                        <w:pStyle w:val="NormalWeb"/>
                                                        <w:spacing w:before="0" w:beforeAutospacing="0" w:after="0" w:afterAutospacing="0" w:line="330" w:lineRule="exact"/>
                                                        <w:rPr>
                                                          <w:rStyle w:val="lev"/>
                                                          <w:sz w:val="18"/>
                                                          <w:szCs w:val="18"/>
                                                        </w:rPr>
                                                      </w:pPr>
                                                      <w:r>
                                                        <w:rPr>
                                                          <w:rStyle w:val="lev"/>
                                                          <w:rFonts w:ascii="Arial" w:hAnsi="Arial" w:cs="Arial"/>
                                                          <w:color w:val="393939"/>
                                                          <w:sz w:val="18"/>
                                                          <w:szCs w:val="18"/>
                                                          <w:lang w:eastAsia="en-US"/>
                                                        </w:rPr>
                                                        <w:t>Ministère du Travail, de l'Emploi et de l'Insertion</w:t>
                                                      </w:r>
                                                    </w:p>
                                                    <w:p w:rsidR="005751F7" w:rsidRDefault="005751F7">
                                                      <w:pPr>
                                                        <w:pStyle w:val="NormalWeb"/>
                                                        <w:spacing w:before="0" w:beforeAutospacing="0" w:after="0" w:afterAutospacing="0" w:line="330" w:lineRule="exact"/>
                                                        <w:rPr>
                                                          <w:rStyle w:val="lev"/>
                                                          <w:sz w:val="18"/>
                                                          <w:szCs w:val="18"/>
                                                        </w:rPr>
                                                      </w:pPr>
                                                      <w:r>
                                                        <w:rPr>
                                                          <w:rStyle w:val="lev"/>
                                                          <w:rFonts w:ascii="Arial" w:hAnsi="Arial" w:cs="Arial"/>
                                                          <w:color w:val="393939"/>
                                                          <w:sz w:val="18"/>
                                                          <w:szCs w:val="18"/>
                                                          <w:lang w:eastAsia="en-US"/>
                                                        </w:rPr>
                                                        <w:t>Cabinet d’Elisabeth Borne</w:t>
                                                      </w:r>
                                                    </w:p>
                                                    <w:p w:rsidR="005751F7" w:rsidRDefault="005751F7">
                                                      <w:pPr>
                                                        <w:pStyle w:val="NormalWeb"/>
                                                        <w:spacing w:before="0" w:beforeAutospacing="0" w:after="0" w:afterAutospacing="0" w:line="330" w:lineRule="exact"/>
                                                        <w:rPr>
                                                          <w:rStyle w:val="lev"/>
                                                          <w:rFonts w:ascii="Arial" w:hAnsi="Arial" w:cs="Arial"/>
                                                          <w:b w:val="0"/>
                                                          <w:bCs w:val="0"/>
                                                          <w:color w:val="393939"/>
                                                          <w:sz w:val="18"/>
                                                          <w:szCs w:val="18"/>
                                                          <w:lang w:eastAsia="en-US"/>
                                                        </w:rPr>
                                                      </w:pPr>
                                                      <w:r>
                                                        <w:rPr>
                                                          <w:rStyle w:val="lev"/>
                                                          <w:rFonts w:ascii="Arial" w:hAnsi="Arial" w:cs="Arial"/>
                                                          <w:b w:val="0"/>
                                                          <w:bCs w:val="0"/>
                                                          <w:color w:val="393939"/>
                                                          <w:sz w:val="18"/>
                                                          <w:szCs w:val="18"/>
                                                          <w:lang w:eastAsia="en-US"/>
                                                        </w:rPr>
                                                        <w:t>Tél : 01 49 55 32 21</w:t>
                                                      </w:r>
                                                    </w:p>
                                                    <w:p w:rsidR="005751F7" w:rsidRDefault="005751F7">
                                                      <w:pPr>
                                                        <w:pStyle w:val="NormalWeb"/>
                                                        <w:spacing w:before="0" w:beforeAutospacing="0" w:after="0" w:afterAutospacing="0" w:line="330" w:lineRule="exact"/>
                                                      </w:pPr>
                                                      <w:r>
                                                        <w:rPr>
                                                          <w:rFonts w:ascii="Arial" w:hAnsi="Arial" w:cs="Arial"/>
                                                          <w:color w:val="393939"/>
                                                          <w:sz w:val="18"/>
                                                          <w:szCs w:val="18"/>
                                                          <w:lang w:eastAsia="en-US"/>
                                                        </w:rPr>
                                                        <w:lastRenderedPageBreak/>
                                                        <w:t xml:space="preserve">Mél : </w:t>
                                                      </w:r>
                                                      <w:hyperlink r:id="rId9" w:tgtFrame="_blank" w:history="1">
                                                        <w:r>
                                                          <w:rPr>
                                                            <w:rStyle w:val="Lienhypertexte"/>
                                                            <w:rFonts w:ascii="Arial" w:hAnsi="Arial" w:cs="Arial"/>
                                                            <w:color w:val="0595D6"/>
                                                            <w:sz w:val="18"/>
                                                            <w:szCs w:val="18"/>
                                                            <w:lang w:eastAsia="en-US"/>
                                                          </w:rPr>
                                                          <w:t>sec.presse.travail@cab.travail.gouv.fr</w:t>
                                                        </w:r>
                                                      </w:hyperlink>
                                                    </w:p>
                                                    <w:p w:rsidR="005751F7" w:rsidRDefault="005751F7">
                                                      <w:pPr>
                                                        <w:pStyle w:val="NormalWeb"/>
                                                        <w:spacing w:before="0" w:beforeAutospacing="0" w:after="0" w:afterAutospacing="0" w:line="330" w:lineRule="exact"/>
                                                        <w:rPr>
                                                          <w:rFonts w:ascii="Calibri" w:hAnsi="Calibri" w:cs="Calibri"/>
                                                          <w:sz w:val="22"/>
                                                          <w:szCs w:val="22"/>
                                                          <w:lang w:eastAsia="en-US"/>
                                                        </w:rPr>
                                                      </w:pPr>
                                                    </w:p>
                                                    <w:p w:rsidR="005751F7" w:rsidRDefault="005751F7">
                                                      <w:pPr>
                                                        <w:pStyle w:val="NormalWeb"/>
                                                        <w:spacing w:before="0" w:beforeAutospacing="0" w:after="0" w:afterAutospacing="0" w:line="330" w:lineRule="exact"/>
                                                        <w:rPr>
                                                          <w:rStyle w:val="lev"/>
                                                          <w:rFonts w:ascii="Arial" w:hAnsi="Arial" w:cs="Arial"/>
                                                          <w:color w:val="000000"/>
                                                          <w:sz w:val="18"/>
                                                          <w:szCs w:val="18"/>
                                                        </w:rPr>
                                                      </w:pPr>
                                                      <w:r>
                                                        <w:rPr>
                                                          <w:rStyle w:val="lev"/>
                                                          <w:rFonts w:ascii="Arial" w:hAnsi="Arial" w:cs="Arial"/>
                                                          <w:color w:val="393939"/>
                                                          <w:sz w:val="18"/>
                                                          <w:szCs w:val="18"/>
                                                          <w:lang w:eastAsia="en-US"/>
                                                        </w:rPr>
                                                        <w:t>Ministère de l’Éducation nationale, de la Jeunesse et des Sports</w:t>
                                                      </w:r>
                                                    </w:p>
                                                    <w:p w:rsidR="005751F7" w:rsidRDefault="005751F7">
                                                      <w:pPr>
                                                        <w:pStyle w:val="NormalWeb"/>
                                                        <w:spacing w:before="0" w:beforeAutospacing="0" w:after="0" w:afterAutospacing="0" w:line="330" w:lineRule="exact"/>
                                                        <w:rPr>
                                                          <w:rStyle w:val="lev"/>
                                                          <w:rFonts w:ascii="Arial" w:hAnsi="Arial" w:cs="Arial"/>
                                                          <w:color w:val="393939"/>
                                                          <w:sz w:val="18"/>
                                                          <w:szCs w:val="18"/>
                                                          <w:lang w:eastAsia="en-US"/>
                                                        </w:rPr>
                                                      </w:pPr>
                                                      <w:r>
                                                        <w:rPr>
                                                          <w:rStyle w:val="lev"/>
                                                          <w:rFonts w:ascii="Arial" w:hAnsi="Arial" w:cs="Arial"/>
                                                          <w:color w:val="393939"/>
                                                          <w:sz w:val="18"/>
                                                          <w:szCs w:val="18"/>
                                                          <w:lang w:eastAsia="en-US"/>
                                                        </w:rPr>
                                                        <w:t xml:space="preserve">Cabinet de Jean-Michel </w:t>
                                                      </w:r>
                                                      <w:proofErr w:type="spellStart"/>
                                                      <w:r>
                                                        <w:rPr>
                                                          <w:rStyle w:val="lev"/>
                                                          <w:rFonts w:ascii="Arial" w:hAnsi="Arial" w:cs="Arial"/>
                                                          <w:color w:val="393939"/>
                                                          <w:sz w:val="18"/>
                                                          <w:szCs w:val="18"/>
                                                          <w:lang w:eastAsia="en-US"/>
                                                        </w:rPr>
                                                        <w:t>Blanquer</w:t>
                                                      </w:r>
                                                      <w:proofErr w:type="spellEnd"/>
                                                    </w:p>
                                                    <w:p w:rsidR="005751F7" w:rsidRDefault="005751F7">
                                                      <w:pPr>
                                                        <w:pStyle w:val="NormalWeb"/>
                                                        <w:spacing w:before="0" w:beforeAutospacing="0" w:after="0" w:afterAutospacing="0" w:line="330" w:lineRule="exact"/>
                                                        <w:rPr>
                                                          <w:rStyle w:val="lev"/>
                                                          <w:rFonts w:ascii="Arial" w:hAnsi="Arial" w:cs="Arial"/>
                                                          <w:b w:val="0"/>
                                                          <w:bCs w:val="0"/>
                                                          <w:color w:val="393939"/>
                                                          <w:sz w:val="18"/>
                                                          <w:szCs w:val="18"/>
                                                          <w:lang w:eastAsia="en-US"/>
                                                        </w:rPr>
                                                      </w:pPr>
                                                      <w:r>
                                                        <w:rPr>
                                                          <w:rStyle w:val="lev"/>
                                                          <w:rFonts w:ascii="Arial" w:hAnsi="Arial" w:cs="Arial"/>
                                                          <w:b w:val="0"/>
                                                          <w:bCs w:val="0"/>
                                                          <w:color w:val="393939"/>
                                                          <w:sz w:val="18"/>
                                                          <w:szCs w:val="18"/>
                                                          <w:lang w:eastAsia="en-US"/>
                                                        </w:rPr>
                                                        <w:t xml:space="preserve">Tél : 01 55 55 30 10 </w:t>
                                                      </w:r>
                                                    </w:p>
                                                    <w:p w:rsidR="005751F7" w:rsidRDefault="005751F7">
                                                      <w:pPr>
                                                        <w:pStyle w:val="NormalWeb"/>
                                                        <w:spacing w:before="0" w:beforeAutospacing="0" w:after="0" w:afterAutospacing="0" w:line="330" w:lineRule="exact"/>
                                                        <w:rPr>
                                                          <w:rStyle w:val="Lienhypertexte"/>
                                                          <w:color w:val="000000"/>
                                                        </w:rPr>
                                                      </w:pPr>
                                                      <w:r>
                                                        <w:rPr>
                                                          <w:rStyle w:val="lev"/>
                                                          <w:rFonts w:ascii="Arial" w:hAnsi="Arial" w:cs="Arial"/>
                                                          <w:b w:val="0"/>
                                                          <w:bCs w:val="0"/>
                                                          <w:color w:val="393939"/>
                                                          <w:sz w:val="18"/>
                                                          <w:szCs w:val="18"/>
                                                          <w:lang w:eastAsia="en-US"/>
                                                        </w:rPr>
                                                        <w:t>Mél</w:t>
                                                      </w:r>
                                                      <w:r>
                                                        <w:rPr>
                                                          <w:rStyle w:val="lev"/>
                                                          <w:rFonts w:ascii="Arial" w:hAnsi="Arial" w:cs="Arial"/>
                                                          <w:color w:val="393939"/>
                                                          <w:sz w:val="18"/>
                                                          <w:szCs w:val="18"/>
                                                          <w:lang w:eastAsia="en-US"/>
                                                        </w:rPr>
                                                        <w:t xml:space="preserve"> </w:t>
                                                      </w:r>
                                                      <w:r>
                                                        <w:rPr>
                                                          <w:rStyle w:val="lev"/>
                                                          <w:rFonts w:ascii="Arial" w:hAnsi="Arial" w:cs="Arial"/>
                                                          <w:b w:val="0"/>
                                                          <w:bCs w:val="0"/>
                                                          <w:color w:val="393939"/>
                                                          <w:sz w:val="18"/>
                                                          <w:szCs w:val="18"/>
                                                          <w:lang w:eastAsia="en-US"/>
                                                        </w:rPr>
                                                        <w:t xml:space="preserve">: </w:t>
                                                      </w:r>
                                                      <w:hyperlink r:id="rId10" w:history="1">
                                                        <w:r>
                                                          <w:rPr>
                                                            <w:rStyle w:val="Lienhypertexte"/>
                                                            <w:rFonts w:ascii="Arial" w:hAnsi="Arial" w:cs="Arial"/>
                                                            <w:color w:val="0595D6"/>
                                                            <w:sz w:val="18"/>
                                                            <w:szCs w:val="18"/>
                                                            <w:lang w:eastAsia="en-US"/>
                                                          </w:rPr>
                                                          <w:t>spresse@education.gouv.fr</w:t>
                                                        </w:r>
                                                      </w:hyperlink>
                                                    </w:p>
                                                  </w:tc>
                                                </w:tr>
                                              </w:tbl>
                                              <w:p w:rsidR="005751F7" w:rsidRDefault="005751F7">
                                                <w:pPr>
                                                  <w:rPr>
                                                    <w:rFonts w:eastAsia="Times New Roman"/>
                                                    <w:sz w:val="20"/>
                                                    <w:szCs w:val="20"/>
                                                  </w:rPr>
                                                </w:pPr>
                                              </w:p>
                                            </w:tc>
                                          </w:tr>
                                        </w:tbl>
                                        <w:p w:rsidR="005751F7" w:rsidRDefault="005751F7">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464"/>
                                          </w:tblGrid>
                                          <w:tr w:rsidR="005751F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5751F7">
                                                  <w:trPr>
                                                    <w:trHeight w:val="705"/>
                                                    <w:jc w:val="center"/>
                                                  </w:trPr>
                                                  <w:tc>
                                                    <w:tcPr>
                                                      <w:tcW w:w="0" w:type="auto"/>
                                                      <w:vAlign w:val="center"/>
                                                      <w:hideMark/>
                                                    </w:tcPr>
                                                    <w:p w:rsidR="005751F7" w:rsidRDefault="005751F7">
                                                      <w:pPr>
                                                        <w:spacing w:line="705" w:lineRule="exact"/>
                                                        <w:rPr>
                                                          <w:sz w:val="71"/>
                                                          <w:szCs w:val="71"/>
                                                          <w:lang w:eastAsia="en-US"/>
                                                        </w:rPr>
                                                      </w:pPr>
                                                      <w:r>
                                                        <w:rPr>
                                                          <w:sz w:val="71"/>
                                                          <w:szCs w:val="71"/>
                                                          <w:lang w:eastAsia="en-US"/>
                                                        </w:rPr>
                                                        <w:lastRenderedPageBreak/>
                                                        <w:t xml:space="preserve">  </w:t>
                                                      </w:r>
                                                    </w:p>
                                                  </w:tc>
                                                </w:tr>
                                              </w:tbl>
                                              <w:p w:rsidR="005751F7" w:rsidRDefault="005751F7">
                                                <w:pPr>
                                                  <w:jc w:val="center"/>
                                                  <w:rPr>
                                                    <w:rFonts w:eastAsia="Times New Roman"/>
                                                    <w:sz w:val="20"/>
                                                    <w:szCs w:val="20"/>
                                                  </w:rPr>
                                                </w:pP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r w:rsidR="005751F7">
                    <w:tblPrEx>
                      <w:shd w:val="clear" w:color="auto" w:fill="auto"/>
                    </w:tblPrEx>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5751F7">
                          <w:tc>
                            <w:tcPr>
                              <w:tcW w:w="150" w:type="dxa"/>
                              <w:shd w:val="clear" w:color="auto" w:fill="FFFFFF"/>
                              <w:vAlign w:val="center"/>
                              <w:hideMark/>
                            </w:tcPr>
                            <w:p w:rsidR="005751F7" w:rsidRDefault="005751F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51F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51F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51F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751F7">
                                                  <w:trPr>
                                                    <w:trHeight w:val="300"/>
                                                    <w:jc w:val="center"/>
                                                  </w:trPr>
                                                  <w:tc>
                                                    <w:tcPr>
                                                      <w:tcW w:w="0" w:type="auto"/>
                                                      <w:vAlign w:val="center"/>
                                                      <w:hideMark/>
                                                    </w:tcPr>
                                                    <w:p w:rsidR="005751F7" w:rsidRDefault="005751F7">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150"/>
                                                </w:tblGrid>
                                                <w:tr w:rsidR="005751F7">
                                                  <w:tc>
                                                    <w:tcPr>
                                                      <w:tcW w:w="0" w:type="auto"/>
                                                      <w:vAlign w:val="center"/>
                                                      <w:hideMark/>
                                                    </w:tcPr>
                                                    <w:p w:rsidR="005751F7" w:rsidRDefault="005751F7">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1"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5751F7" w:rsidRDefault="005751F7">
                                                <w:pPr>
                                                  <w:rPr>
                                                    <w:rFonts w:eastAsia="Times New Roman"/>
                                                    <w:sz w:val="20"/>
                                                    <w:szCs w:val="20"/>
                                                  </w:rPr>
                                                </w:pP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shd w:val="clear" w:color="auto" w:fill="FFFFFF"/>
                              <w:vAlign w:val="center"/>
                              <w:hideMark/>
                            </w:tcPr>
                            <w:p w:rsidR="005751F7" w:rsidRDefault="005751F7">
                              <w:pPr>
                                <w:rPr>
                                  <w:rFonts w:eastAsia="Times New Roman"/>
                                  <w:sz w:val="20"/>
                                  <w:szCs w:val="20"/>
                                </w:rPr>
                              </w:pPr>
                            </w:p>
                          </w:tc>
                        </w:tr>
                      </w:tbl>
                      <w:p w:rsidR="005751F7" w:rsidRDefault="005751F7">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5751F7">
                          <w:trPr>
                            <w:trHeight w:val="150"/>
                          </w:trPr>
                          <w:tc>
                            <w:tcPr>
                              <w:tcW w:w="9750" w:type="dxa"/>
                              <w:shd w:val="clear" w:color="auto" w:fill="FFFFFF"/>
                              <w:tcMar>
                                <w:top w:w="0" w:type="dxa"/>
                                <w:left w:w="150" w:type="dxa"/>
                                <w:bottom w:w="0" w:type="dxa"/>
                                <w:right w:w="150" w:type="dxa"/>
                              </w:tcMar>
                              <w:vAlign w:val="center"/>
                              <w:hideMark/>
                            </w:tcPr>
                            <w:p w:rsidR="005751F7" w:rsidRDefault="005751F7">
                              <w:pPr>
                                <w:spacing w:line="150" w:lineRule="exact"/>
                                <w:rPr>
                                  <w:sz w:val="15"/>
                                  <w:szCs w:val="15"/>
                                  <w:lang w:eastAsia="en-US"/>
                                </w:rPr>
                              </w:pPr>
                              <w:r>
                                <w:rPr>
                                  <w:sz w:val="15"/>
                                  <w:szCs w:val="15"/>
                                  <w:lang w:eastAsia="en-US"/>
                                </w:rPr>
                                <w:t xml:space="preserve">  </w:t>
                              </w:r>
                            </w:p>
                          </w:tc>
                        </w:tr>
                      </w:tbl>
                      <w:p w:rsidR="005751F7" w:rsidRDefault="005751F7">
                        <w:pPr>
                          <w:spacing w:line="252" w:lineRule="auto"/>
                          <w:rPr>
                            <w:sz w:val="20"/>
                            <w:szCs w:val="20"/>
                            <w:lang w:eastAsia="en-US"/>
                          </w:rPr>
                        </w:pPr>
                      </w:p>
                    </w:tc>
                  </w:tr>
                  <w:tr w:rsidR="005751F7">
                    <w:tblPrEx>
                      <w:shd w:val="clear" w:color="auto" w:fill="auto"/>
                    </w:tblPrEx>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51F7">
                          <w:tc>
                            <w:tcPr>
                              <w:tcW w:w="150" w:type="dxa"/>
                              <w:vAlign w:val="center"/>
                              <w:hideMark/>
                            </w:tcPr>
                            <w:p w:rsidR="005751F7" w:rsidRDefault="005751F7">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51F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51F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51F7">
                                            <w:tc>
                                              <w:tcPr>
                                                <w:tcW w:w="0" w:type="auto"/>
                                                <w:tcMar>
                                                  <w:top w:w="300" w:type="dxa"/>
                                                  <w:left w:w="300" w:type="dxa"/>
                                                  <w:bottom w:w="300" w:type="dxa"/>
                                                  <w:right w:w="300" w:type="dxa"/>
                                                </w:tcMar>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bl>
                                  <w:p w:rsidR="005751F7" w:rsidRDefault="005751F7">
                                    <w:pPr>
                                      <w:jc w:val="center"/>
                                      <w:rPr>
                                        <w:rFonts w:eastAsia="Times New Roman"/>
                                        <w:sz w:val="20"/>
                                        <w:szCs w:val="20"/>
                                      </w:rPr>
                                    </w:pPr>
                                  </w:p>
                                </w:tc>
                              </w:tr>
                            </w:tbl>
                            <w:p w:rsidR="005751F7" w:rsidRDefault="005751F7">
                              <w:pPr>
                                <w:jc w:val="center"/>
                                <w:rPr>
                                  <w:rFonts w:eastAsia="Times New Roman"/>
                                  <w:sz w:val="20"/>
                                  <w:szCs w:val="20"/>
                                </w:rPr>
                              </w:pPr>
                            </w:p>
                          </w:tc>
                          <w:tc>
                            <w:tcPr>
                              <w:tcW w:w="150" w:type="dxa"/>
                              <w:vAlign w:val="center"/>
                              <w:hideMark/>
                            </w:tcPr>
                            <w:p w:rsidR="005751F7" w:rsidRDefault="005751F7">
                              <w:pPr>
                                <w:rPr>
                                  <w:rFonts w:eastAsia="Times New Roman"/>
                                  <w:sz w:val="20"/>
                                  <w:szCs w:val="20"/>
                                </w:rPr>
                              </w:pPr>
                            </w:p>
                          </w:tc>
                        </w:tr>
                      </w:tbl>
                      <w:p w:rsidR="005751F7" w:rsidRDefault="005751F7">
                        <w:pPr>
                          <w:rPr>
                            <w:rFonts w:eastAsia="Times New Roman"/>
                            <w:sz w:val="20"/>
                            <w:szCs w:val="20"/>
                          </w:rPr>
                        </w:pPr>
                      </w:p>
                    </w:tc>
                  </w:tr>
                </w:tbl>
                <w:p w:rsidR="005751F7" w:rsidRDefault="005751F7">
                  <w:pPr>
                    <w:spacing w:line="252" w:lineRule="auto"/>
                    <w:rPr>
                      <w:sz w:val="20"/>
                      <w:szCs w:val="20"/>
                      <w:lang w:eastAsia="en-US"/>
                    </w:rPr>
                  </w:pPr>
                </w:p>
              </w:tc>
            </w:tr>
            <w:tr w:rsidR="005751F7">
              <w:trPr>
                <w:jc w:val="center"/>
              </w:trPr>
              <w:tc>
                <w:tcPr>
                  <w:tcW w:w="0" w:type="auto"/>
                </w:tcPr>
                <w:p w:rsidR="005751F7" w:rsidRDefault="005751F7">
                  <w:pPr>
                    <w:spacing w:line="252" w:lineRule="auto"/>
                    <w:rPr>
                      <w:lang w:eastAsia="en-US"/>
                    </w:rPr>
                  </w:pPr>
                </w:p>
              </w:tc>
            </w:tr>
            <w:tr w:rsidR="005751F7">
              <w:trPr>
                <w:jc w:val="center"/>
              </w:trPr>
              <w:tc>
                <w:tcPr>
                  <w:tcW w:w="0" w:type="auto"/>
                </w:tcPr>
                <w:p w:rsidR="005751F7" w:rsidRDefault="005751F7">
                  <w:pPr>
                    <w:spacing w:line="252" w:lineRule="auto"/>
                    <w:rPr>
                      <w:lang w:eastAsia="en-US"/>
                    </w:rPr>
                  </w:pPr>
                </w:p>
              </w:tc>
            </w:tr>
          </w:tbl>
          <w:p w:rsidR="005751F7" w:rsidRDefault="005751F7">
            <w:pPr>
              <w:jc w:val="center"/>
              <w:rPr>
                <w:rFonts w:eastAsia="Times New Roman"/>
                <w:sz w:val="20"/>
                <w:szCs w:val="20"/>
              </w:rPr>
            </w:pPr>
          </w:p>
        </w:tc>
      </w:tr>
    </w:tbl>
    <w:p w:rsidR="005751F7" w:rsidRDefault="005751F7" w:rsidP="005751F7">
      <w:pPr>
        <w:pStyle w:val="NormalWeb"/>
        <w:rPr>
          <w:rFonts w:ascii="Arial" w:hAnsi="Arial" w:cs="Arial"/>
          <w:color w:val="309147"/>
          <w:sz w:val="20"/>
          <w:szCs w:val="20"/>
        </w:rPr>
      </w:pPr>
      <w:r>
        <w:rPr>
          <w:rFonts w:ascii="Arial" w:hAnsi="Arial" w:cs="Arial"/>
          <w:color w:val="309147"/>
          <w:sz w:val="20"/>
          <w:szCs w:val="20"/>
        </w:rPr>
        <w:lastRenderedPageBreak/>
        <w:t>.</w:t>
      </w:r>
      <w:bookmarkEnd w:id="0"/>
    </w:p>
    <w:p w:rsidR="00570550" w:rsidRPr="005751F7" w:rsidRDefault="00EA594E" w:rsidP="005751F7"/>
    <w:sectPr w:rsidR="00570550" w:rsidRPr="005751F7" w:rsidSect="00102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B5821"/>
    <w:multiLevelType w:val="hybridMultilevel"/>
    <w:tmpl w:val="92CE91FA"/>
    <w:lvl w:ilvl="0" w:tplc="6F966170">
      <w:numFmt w:val="bullet"/>
      <w:lvlText w:val=""/>
      <w:lvlJc w:val="left"/>
      <w:pPr>
        <w:ind w:left="720" w:hanging="360"/>
      </w:pPr>
      <w:rPr>
        <w:rFonts w:ascii="Symbol" w:eastAsiaTheme="minorHAnsi" w:hAnsi="Symbo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D12769"/>
    <w:multiLevelType w:val="hybridMultilevel"/>
    <w:tmpl w:val="BC466C2E"/>
    <w:lvl w:ilvl="0" w:tplc="040C0001">
      <w:start w:val="1"/>
      <w:numFmt w:val="bullet"/>
      <w:lvlText w:val=""/>
      <w:lvlJc w:val="left"/>
      <w:pPr>
        <w:ind w:left="1020" w:hanging="360"/>
      </w:pPr>
      <w:rPr>
        <w:rFonts w:ascii="Symbol" w:hAnsi="Symbol"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abstractNum w:abstractNumId="2" w15:restartNumberingAfterBreak="0">
    <w:nsid w:val="6DA0676E"/>
    <w:multiLevelType w:val="hybridMultilevel"/>
    <w:tmpl w:val="46AEE36C"/>
    <w:lvl w:ilvl="0" w:tplc="35B84858">
      <w:numFmt w:val="bullet"/>
      <w:lvlText w:val="-"/>
      <w:lvlJc w:val="left"/>
      <w:pPr>
        <w:ind w:left="720" w:hanging="360"/>
      </w:pPr>
      <w:rPr>
        <w:rFonts w:ascii="Arial" w:eastAsia="Calibri" w:hAnsi="Arial" w:cs="Arial" w:hint="default"/>
        <w:color w:val="393939"/>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7803DA4"/>
    <w:multiLevelType w:val="hybridMultilevel"/>
    <w:tmpl w:val="DE6E9D86"/>
    <w:lvl w:ilvl="0" w:tplc="35B84858">
      <w:numFmt w:val="bullet"/>
      <w:lvlText w:val="-"/>
      <w:lvlJc w:val="left"/>
      <w:pPr>
        <w:ind w:left="720" w:hanging="360"/>
      </w:pPr>
      <w:rPr>
        <w:rFonts w:ascii="Arial" w:eastAsia="Calibri" w:hAnsi="Arial" w:cs="Arial" w:hint="default"/>
        <w:color w:val="393939"/>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7A"/>
    <w:rsid w:val="000E1A50"/>
    <w:rsid w:val="0010287A"/>
    <w:rsid w:val="00146195"/>
    <w:rsid w:val="001A0C64"/>
    <w:rsid w:val="0041446F"/>
    <w:rsid w:val="005751F7"/>
    <w:rsid w:val="0060587B"/>
    <w:rsid w:val="00632F36"/>
    <w:rsid w:val="007D4778"/>
    <w:rsid w:val="008E25C3"/>
    <w:rsid w:val="009673C9"/>
    <w:rsid w:val="00C245C6"/>
    <w:rsid w:val="00EA5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3F0975-33E9-47EE-BBA5-B767443C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7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0287A"/>
    <w:rPr>
      <w:color w:val="0000FF"/>
      <w:u w:val="single"/>
    </w:rPr>
  </w:style>
  <w:style w:type="paragraph" w:styleId="NormalWeb">
    <w:name w:val="Normal (Web)"/>
    <w:basedOn w:val="Normal"/>
    <w:uiPriority w:val="99"/>
    <w:unhideWhenUsed/>
    <w:rsid w:val="0010287A"/>
    <w:pPr>
      <w:spacing w:before="100" w:beforeAutospacing="1" w:after="100" w:afterAutospacing="1"/>
    </w:pPr>
  </w:style>
  <w:style w:type="character" w:styleId="lev">
    <w:name w:val="Strong"/>
    <w:basedOn w:val="Policepardfaut"/>
    <w:uiPriority w:val="22"/>
    <w:qFormat/>
    <w:rsid w:val="0010287A"/>
    <w:rPr>
      <w:b/>
      <w:bCs/>
    </w:rPr>
  </w:style>
  <w:style w:type="character" w:styleId="Accentuation">
    <w:name w:val="Emphasis"/>
    <w:basedOn w:val="Policepardfaut"/>
    <w:uiPriority w:val="20"/>
    <w:qFormat/>
    <w:rsid w:val="0010287A"/>
    <w:rPr>
      <w:i/>
      <w:iCs/>
    </w:rPr>
  </w:style>
  <w:style w:type="paragraph" w:styleId="Paragraphedeliste">
    <w:name w:val="List Paragraph"/>
    <w:basedOn w:val="Normal"/>
    <w:uiPriority w:val="34"/>
    <w:qFormat/>
    <w:rsid w:val="0010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110">
      <w:bodyDiv w:val="1"/>
      <w:marLeft w:val="0"/>
      <w:marRight w:val="0"/>
      <w:marTop w:val="0"/>
      <w:marBottom w:val="0"/>
      <w:divBdr>
        <w:top w:val="none" w:sz="0" w:space="0" w:color="auto"/>
        <w:left w:val="none" w:sz="0" w:space="0" w:color="auto"/>
        <w:bottom w:val="none" w:sz="0" w:space="0" w:color="auto"/>
        <w:right w:val="none" w:sz="0" w:space="0" w:color="auto"/>
      </w:divBdr>
    </w:div>
    <w:div w:id="1073770797">
      <w:bodyDiv w:val="1"/>
      <w:marLeft w:val="0"/>
      <w:marRight w:val="0"/>
      <w:marTop w:val="0"/>
      <w:marBottom w:val="0"/>
      <w:divBdr>
        <w:top w:val="none" w:sz="0" w:space="0" w:color="auto"/>
        <w:left w:val="none" w:sz="0" w:space="0" w:color="auto"/>
        <w:bottom w:val="none" w:sz="0" w:space="0" w:color="auto"/>
        <w:right w:val="none" w:sz="0" w:space="0" w:color="auto"/>
      </w:divBdr>
    </w:div>
    <w:div w:id="1268074718">
      <w:bodyDiv w:val="1"/>
      <w:marLeft w:val="0"/>
      <w:marRight w:val="0"/>
      <w:marTop w:val="0"/>
      <w:marBottom w:val="0"/>
      <w:divBdr>
        <w:top w:val="none" w:sz="0" w:space="0" w:color="auto"/>
        <w:left w:val="none" w:sz="0" w:space="0" w:color="auto"/>
        <w:bottom w:val="none" w:sz="0" w:space="0" w:color="auto"/>
        <w:right w:val="none" w:sz="0" w:space="0" w:color="auto"/>
      </w:divBdr>
    </w:div>
    <w:div w:id="20774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communication@indr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9BD.F6B64740" TargetMode="External"/><Relationship Id="rId11" Type="http://schemas.openxmlformats.org/officeDocument/2006/relationships/hyperlink" Target="mailto:DDC-RGPD-CAB@ddc.social.gouv.fr" TargetMode="External"/><Relationship Id="rId5" Type="http://schemas.openxmlformats.org/officeDocument/2006/relationships/image" Target="media/image1.png"/><Relationship Id="rId10" Type="http://schemas.openxmlformats.org/officeDocument/2006/relationships/hyperlink" Target="mailto:spresse@education.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6</cp:revision>
  <cp:lastPrinted>2021-01-13T14:17:00Z</cp:lastPrinted>
  <dcterms:created xsi:type="dcterms:W3CDTF">2021-01-12T16:06:00Z</dcterms:created>
  <dcterms:modified xsi:type="dcterms:W3CDTF">2021-01-13T14:17:00Z</dcterms:modified>
</cp:coreProperties>
</file>