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0E" w:rsidRDefault="0059720E" w:rsidP="0059720E">
      <w:bookmarkStart w:id="0" w:name="_MailOriginal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9720E" w:rsidTr="0059720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59720E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59720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9720E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9720E" w:rsidRDefault="0059720E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972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9720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59720E" w:rsidRDefault="005972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720E" w:rsidRDefault="005972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20E" w:rsidRDefault="0059720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20E" w:rsidRDefault="005972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720E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59720E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59720E" w:rsidRDefault="0059720E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9720E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972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9720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9720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59720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59720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9720E" w:rsidRDefault="0059720E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27B127A8" wp14:editId="524B0E94">
                                                                  <wp:extent cx="1714500" cy="1009650"/>
                                                                  <wp:effectExtent l="0" t="0" r="0" b="0"/>
                                                                  <wp:docPr id="1" name="Image 1" descr="http://img.sarbacane.com/5b23cd31b85b536066d9291a/templates/l_rXJujpTIK5vTC5lm4PmA/d16db6c1423f9c979f25a4037e23c1369a4c3dcf.png"/>
                                                                  <wp:cNvGraphicFramePr/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1" name="Image 1" descr="http://img.sarbacane.com/5b23cd31b85b536066d9291a/templates/l_rXJujpTIK5vTC5lm4PmA/d16db6c1423f9c979f25a4037e23c1369a4c3dcf.png"/>
                                                                          <pic:cNvPicPr/>
                                                                        </pic:nvPicPr>
                                                                        <pic:blipFill>
                                                                          <a:blip r:link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0096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9720E" w:rsidRDefault="0059720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720E" w:rsidRDefault="0059720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59720E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59720E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59720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59720E" w:rsidP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NOTE AUX RÉDACTIONS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"/>
                                                </w:tblGrid>
                                                <w:tr w:rsidR="0059720E">
                                                  <w:trPr>
                                                    <w:trHeight w:val="19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59720E">
                                                      <w:pPr>
                                                        <w:spacing w:line="195" w:lineRule="exact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59720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59720E" w:rsidP="006A16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Paris, le </w:t>
                                                      </w:r>
                                                      <w:r w:rsidR="006A1622"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19 juillet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"/>
                                                </w:tblGrid>
                                                <w:tr w:rsidR="0059720E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59720E">
                                                      <w:pPr>
                                                        <w:spacing w:line="600" w:lineRule="exact"/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59720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Élisabeth Borne,</w:t>
                                                      </w:r>
                                                    </w:p>
                                                    <w:p w:rsidR="0059720E" w:rsidRDefault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du Travail, de l'Emploi et de l'Insertion</w:t>
                                                      </w:r>
                                                    </w:p>
                                                    <w:p w:rsidR="0059720E" w:rsidRDefault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</w:p>
                                                    <w:p w:rsidR="0059720E" w:rsidRPr="0059720E" w:rsidRDefault="006A16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Brigitte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Klinkert</w:t>
                                                      </w:r>
                                                      <w:proofErr w:type="spellEnd"/>
                                                      <w:r w:rsidR="0059720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  <w:p w:rsidR="0059720E" w:rsidRDefault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59720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 w:rsidRPr="0059720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déléguée auprès de la ministre </w:t>
                                                      </w:r>
                                                      <w:r w:rsidR="006A1622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du Travail, de l'Emploi et de l'Insertion</w:t>
                                                      </w:r>
                                                      <w:r w:rsidRPr="0059720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, </w:t>
                                                      </w:r>
                                                    </w:p>
                                                    <w:p w:rsidR="0059720E" w:rsidRPr="0059720E" w:rsidRDefault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59720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chargée</w:t>
                                                      </w:r>
                                                      <w:proofErr w:type="gramEnd"/>
                                                      <w:r w:rsidRPr="0059720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6A1622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de l’Insertion</w:t>
                                                      </w:r>
                                                    </w:p>
                                                    <w:p w:rsidR="0059720E" w:rsidRPr="0059720E" w:rsidRDefault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</w:p>
                                                    <w:p w:rsidR="0059720E" w:rsidRPr="0059720E" w:rsidRDefault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59720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et</w:t>
                                                      </w:r>
                                                      <w:proofErr w:type="gramEnd"/>
                                                    </w:p>
                                                    <w:p w:rsidR="0059720E" w:rsidRPr="0059720E" w:rsidRDefault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bookmarkStart w:id="1" w:name="_GoBack"/>
                                                      <w:bookmarkEnd w:id="1"/>
                                                    </w:p>
                                                    <w:p w:rsidR="0059720E" w:rsidRPr="0059720E" w:rsidRDefault="006A16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Sophie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Cluzel</w:t>
                                                      </w:r>
                                                      <w:proofErr w:type="spellEnd"/>
                                                      <w:r w:rsidR="0059720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  <w:p w:rsidR="006A1622" w:rsidRDefault="006A16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s</w:t>
                                                      </w:r>
                                                      <w:r w:rsidRPr="006A1622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ecrétaire</w:t>
                                                      </w:r>
                                                      <w:proofErr w:type="gramEnd"/>
                                                      <w:r w:rsidRPr="006A1622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d’État auprès du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Premier ministre,</w:t>
                                                      </w:r>
                                                    </w:p>
                                                    <w:p w:rsidR="0059720E" w:rsidRDefault="006A16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chargée des Personnes handicapées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59720E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59720E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59720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6A1622" w:rsidP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se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rendront dans le 16</w:t>
                                                      </w:r>
                                                      <w:r w:rsidRPr="006A1622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vertAlign w:val="superscript"/>
                                                        </w:rPr>
                                                        <w:t>ème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arrondissement de Paris</w:t>
                                                      </w:r>
                                                      <w:r w:rsidR="0059720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59720E" w:rsidRDefault="0059720E" w:rsidP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</w:p>
                                                    <w:p w:rsidR="0059720E" w:rsidRDefault="006A1622" w:rsidP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Lundi 19 juillet</w:t>
                                                      </w:r>
                                                      <w:r w:rsidR="0059720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5"/>
                                                </w:tblGrid>
                                                <w:tr w:rsidR="0059720E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59720E">
                                                      <w:pPr>
                                                        <w:spacing w:line="375" w:lineRule="exact"/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720E" w:rsidRDefault="0059720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720E" w:rsidRDefault="005972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720E" w:rsidRDefault="005972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20E" w:rsidRDefault="0059720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20E" w:rsidRDefault="005972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720E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9720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972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9720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9720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59720E" w:rsidRPr="006A1622" w:rsidTr="003E4677">
                                                  <w:tc>
                                                    <w:tcPr>
                                                      <w:tcW w:w="0" w:type="auto"/>
                                                    </w:tcPr>
                                                    <w:p w:rsidR="006A1622" w:rsidRPr="0059720E" w:rsidRDefault="006A1622" w:rsidP="000807E7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Dans le cadre de la signature de la convention d’objectifs entre l’État et l’Association de gestion du fonds pour l'insertion des personnes handicapées (</w:t>
                                                      </w:r>
                                                      <w:proofErr w:type="spellStart"/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Agefiph</w:t>
                                                      </w:r>
                                                      <w:proofErr w:type="spellEnd"/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) pour développer l’emploi des personnes en situation de handicap , Madame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É</w:t>
                                                      </w: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lisabeth BORNE,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</w:t>
                                                      </w: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inistre du Travail, de l’Emploi et de l’Insertion, Madame Brigitte KLINKERT,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ministre déléguée chargée de</w:t>
                                                      </w: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l’Insertion et Madame Sophie CLUZEL,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</w:t>
                                                      </w: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ecrétaire d’État auprès du Premier ministre chargée des Personnes handicapées, se rendront lundi 19 juillet dans les locaux de l’entreprise Frans Bonhomme situés dans le XVIe arrondissement de Paris.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B3767" w:rsidRPr="006A162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AB3767" w:rsidRPr="006A1622" w:rsidRDefault="00AB3767" w:rsidP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9720E" w:rsidRPr="006A162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Pr="006A1622" w:rsidRDefault="0059720E" w:rsidP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Déroulé prévisionnel :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720E" w:rsidRPr="006A1622" w:rsidRDefault="0059720E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720E" w:rsidRDefault="005972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720E" w:rsidRDefault="005972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20E" w:rsidRDefault="0059720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20E" w:rsidRDefault="005972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720E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9720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972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59720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59720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59720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6A16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15h0</w:t>
                                                      </w:r>
                                                      <w:r w:rsidR="0059720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720E" w:rsidRDefault="0059720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720E" w:rsidRDefault="005972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59720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59720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B5764" w:rsidRPr="0059720E" w:rsidRDefault="006A16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Visite de l’entreprise Frans Bonhomme, groupe signataire d’une convention politique d’emploi avec l’Association de gestion du fonds pour l'insertion des personnes handicapées (</w:t>
                                                      </w:r>
                                                      <w:proofErr w:type="spellStart"/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Agefiph</w:t>
                                                      </w:r>
                                                      <w:proofErr w:type="spellEnd"/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  <w:p w:rsidR="006B5764" w:rsidRDefault="006A1622" w:rsidP="006B576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36 avenue Raymond Poincaré 75016 Paris</w:t>
                                                      </w:r>
                                                    </w:p>
                                                    <w:p w:rsidR="006A1622" w:rsidRDefault="006A1622" w:rsidP="006B576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6A1622" w:rsidRPr="006A1622" w:rsidRDefault="006A1622" w:rsidP="006A1622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Intervention de M. Pierre FLECK, Président de Frans Bonhomme.</w:t>
                                                      </w:r>
                                                    </w:p>
                                                    <w:p w:rsidR="006A1622" w:rsidRPr="006A1622" w:rsidRDefault="006A1622" w:rsidP="006A1622">
                                                      <w:pPr>
                                                        <w:pStyle w:val="Paragraphedeliste"/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6A1622" w:rsidRPr="006A1622" w:rsidRDefault="006A1622" w:rsidP="006A1622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Présentation de la convention d’emploi, en présence de la référente handicap de Frans Bonhomme et du chargé du suivi de la convention à l’</w:t>
                                                      </w:r>
                                                      <w:proofErr w:type="spellStart"/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Agefiph</w:t>
                                                      </w:r>
                                                      <w:proofErr w:type="spellEnd"/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, suivie d’un temps d’échange avec les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</w:t>
                                                      </w: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inistres.</w:t>
                                                      </w:r>
                                                    </w:p>
                                                    <w:p w:rsidR="006A1622" w:rsidRPr="006A1622" w:rsidRDefault="006A1622" w:rsidP="006A1622">
                                                      <w:pPr>
                                                        <w:pStyle w:val="Paragraphedeliste"/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6A1622" w:rsidRPr="006A1622" w:rsidRDefault="006A1622" w:rsidP="006A1622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Échanges avec deux salariés en situation de handicap.</w:t>
                                                      </w:r>
                                                    </w:p>
                                                    <w:p w:rsidR="006A1622" w:rsidRPr="006A1622" w:rsidRDefault="006A1622" w:rsidP="006A1622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6A1622" w:rsidRPr="006A1622" w:rsidRDefault="006A1622" w:rsidP="006A1622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Signature de la convention ente Frans Bonhomme et l’</w:t>
                                                      </w:r>
                                                      <w:proofErr w:type="spellStart"/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Agefiph</w:t>
                                                      </w:r>
                                                      <w:proofErr w:type="spellEnd"/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précédée par les discours de Mme Malika BOUCHEHIOUA, Présidente de l’AGEFIPH et de M. Pierre FLECK, Président de Frans Bonhomme.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720E" w:rsidRDefault="0059720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720E" w:rsidRDefault="005972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720E" w:rsidRDefault="005972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20E" w:rsidRDefault="0059720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20E" w:rsidRDefault="005972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9720E" w:rsidRDefault="0059720E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59720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9720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972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59720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59720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59720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6A16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15</w:t>
                                                      </w:r>
                                                      <w:r w:rsidR="0059720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h4</w:t>
                                                      </w:r>
                                                      <w:r w:rsidR="006B5764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720E" w:rsidRDefault="0059720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720E" w:rsidRDefault="005972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59720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59720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B5764" w:rsidRDefault="006A1622" w:rsidP="006B576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Signature de la convention d’objectifs pluriannuelle de l’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Agefiph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avec l’État</w:t>
                                                      </w:r>
                                                    </w:p>
                                                    <w:p w:rsidR="006A1622" w:rsidRDefault="006A1622" w:rsidP="006A16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36 avenue Raymond Poincaré 75016 Paris</w:t>
                                                      </w:r>
                                                    </w:p>
                                                    <w:p w:rsidR="006A1622" w:rsidRDefault="006A1622" w:rsidP="006A16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6A1622" w:rsidRPr="006A1622" w:rsidRDefault="006A1622" w:rsidP="006A1622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La signature de la convention de l’</w:t>
                                                      </w:r>
                                                      <w:proofErr w:type="spellStart"/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Agefiph</w:t>
                                                      </w:r>
                                                      <w:proofErr w:type="spellEnd"/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avec l’État sera précédée par les discours de : </w:t>
                                                      </w:r>
                                                    </w:p>
                                                    <w:p w:rsidR="006A1622" w:rsidRPr="006A1622" w:rsidRDefault="006A1622" w:rsidP="000807E7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Mme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É</w:t>
                                                      </w: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lisabeth BORNE,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</w:t>
                                                      </w: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inistre du Travail, de l’Emploi et de l’Insertion ;</w:t>
                                                      </w:r>
                                                    </w:p>
                                                    <w:p w:rsidR="006A1622" w:rsidRPr="006A1622" w:rsidRDefault="006A1622" w:rsidP="000807E7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Mme Brigitte KLINKERT,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</w:t>
                                                      </w: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inistre déléguée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chargée de</w:t>
                                                      </w: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l’Insertion ;</w:t>
                                                      </w:r>
                                                    </w:p>
                                                    <w:p w:rsidR="006A1622" w:rsidRPr="006A1622" w:rsidRDefault="006A1622" w:rsidP="000807E7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Mme Sophie CLUZEL,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</w:t>
                                                      </w: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ecrétaire d’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É</w:t>
                                                      </w: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tat chargée des personnes handicapées ;</w:t>
                                                      </w:r>
                                                    </w:p>
                                                    <w:p w:rsidR="006B5764" w:rsidRPr="006A1622" w:rsidRDefault="006A1622" w:rsidP="000807E7">
                                                      <w:pPr>
                                                        <w:pStyle w:val="Paragraphedeliste"/>
                                                        <w:numPr>
                                                          <w:ilvl w:val="0"/>
                                                          <w:numId w:val="4"/>
                                                        </w:numPr>
                                                        <w:spacing w:after="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6A1622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Mme Malika BOUCHEHIOUA, Présidente de l’AGEFIPH.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720E" w:rsidRDefault="0059720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720E" w:rsidRDefault="005972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720E" w:rsidRDefault="005972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20E" w:rsidRDefault="0059720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20E" w:rsidRDefault="005972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720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9720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972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59720E" w:rsidTr="0059720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9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59720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59720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6A16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16h00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720E" w:rsidRDefault="0059720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720E" w:rsidRDefault="005972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41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59720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59720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Pr="006A1622" w:rsidRDefault="006A162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Point presse – Micro tendu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720E" w:rsidRDefault="0059720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720E" w:rsidRDefault="005972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720E" w:rsidRDefault="005972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20E" w:rsidRDefault="0059720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20E" w:rsidRDefault="005972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720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9720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972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9720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9720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59720E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59720E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73307" w:rsidRPr="00F73307" w:rsidRDefault="00F73307" w:rsidP="00F73307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shd w:val="clear" w:color="auto" w:fill="FFFFFF"/>
                                                  </w:rPr>
                                                </w:pPr>
                                                <w:r w:rsidRPr="00F73307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shd w:val="clear" w:color="auto" w:fill="FFFFFF"/>
                                                  </w:rPr>
                                                  <w:t>ACCRÉDITATIONS :</w:t>
                                                </w:r>
                                              </w:p>
                                              <w:p w:rsidR="00F73307" w:rsidRPr="00F73307" w:rsidRDefault="00F73307" w:rsidP="00F73307">
                                                <w:pPr>
                                                  <w:pStyle w:val="Default"/>
                                                  <w:spacing w:before="24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3307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Contact presse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s</w:t>
                                                </w:r>
                                                <w:r w:rsidRPr="00F73307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ecrétariat d’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É</w:t>
                                                </w:r>
                                                <w:r w:rsidRPr="00F73307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tat chargé des Personnes handicapées :</w:t>
                                                </w:r>
                                              </w:p>
                                              <w:p w:rsidR="00F73307" w:rsidRPr="00F73307" w:rsidRDefault="00F73307" w:rsidP="00F73307">
                                                <w:pPr>
                                                  <w:shd w:val="clear" w:color="auto" w:fill="FFFFFF"/>
                                                  <w:spacing w:after="100" w:afterAutospacing="1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FF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</w:pPr>
                                                <w:hyperlink r:id="rId6" w:history="1">
                                                  <w:r w:rsidRPr="00F73307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1"/>
                                                      <w:szCs w:val="21"/>
                                                    </w:rPr>
                                                    <w:t>seph.communication@pm.gouv.fr</w:t>
                                                  </w:r>
                                                </w:hyperlink>
                                                <w:r w:rsidRPr="00F73307">
                                                  <w:rPr>
                                                    <w:rStyle w:val="Lienhypertexte"/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73307" w:rsidRPr="00F73307" w:rsidRDefault="00F73307" w:rsidP="00F73307">
                                                <w:pPr>
                                                  <w:pStyle w:val="Default"/>
                                                  <w:spacing w:before="24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3307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Contact presse Ministère du Travail, de l’Emploi et de l’Insertion :</w:t>
                                                </w:r>
                                              </w:p>
                                              <w:p w:rsidR="00F73307" w:rsidRPr="00F73307" w:rsidRDefault="00F73307" w:rsidP="00F73307">
                                                <w:pPr>
                                                  <w:shd w:val="clear" w:color="auto" w:fill="FFFFFF"/>
                                                  <w:spacing w:after="100" w:afterAutospacing="1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7" w:history="1">
                                                  <w:r w:rsidRPr="00F73307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1"/>
                                                      <w:szCs w:val="21"/>
                                                    </w:rPr>
                                                    <w:t>sec.presse.travail@cab.travail.gouv.fr</w:t>
                                                  </w:r>
                                                </w:hyperlink>
                                              </w:p>
                                              <w:p w:rsidR="00F73307" w:rsidRPr="00F73307" w:rsidRDefault="00F73307" w:rsidP="00F73307">
                                                <w:pPr>
                                                  <w:pStyle w:val="Default"/>
                                                  <w:spacing w:before="24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3307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Contact presse Ministère délégué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chargé de</w:t>
                                                </w:r>
                                                <w:r w:rsidRPr="00F73307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l’Insertion :</w:t>
                                                </w:r>
                                              </w:p>
                                              <w:p w:rsidR="00F73307" w:rsidRPr="00F73307" w:rsidRDefault="00F73307" w:rsidP="00F73307">
                                                <w:pPr>
                                                  <w:shd w:val="clear" w:color="auto" w:fill="FFFFFF"/>
                                                  <w:spacing w:after="100" w:afterAutospacing="1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8" w:history="1">
                                                  <w:r w:rsidRPr="00F73307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1"/>
                                                      <w:szCs w:val="21"/>
                                                    </w:rPr>
                                                    <w:t>sec.presse.insertion@cab.travail.gouv.fr</w:t>
                                                  </w:r>
                                                </w:hyperlink>
                                              </w:p>
                                              <w:p w:rsidR="0059720E" w:rsidRPr="00F73307" w:rsidRDefault="00F73307" w:rsidP="00F73307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330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Les mesures barrières et notamment la distanciation physique seront strictement respectées. Le port du masque sera obligatoire pour l'ensemble des participants,</w:t>
                                                </w:r>
                                                <w:r w:rsidRPr="00F7330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F7330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en intérieur.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9720E" w:rsidRDefault="005972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720E" w:rsidRDefault="005972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20E" w:rsidRDefault="0059720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20E" w:rsidRDefault="005972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720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9720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972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9720E" w:rsidRDefault="005972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20E" w:rsidRDefault="0059720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20E" w:rsidRDefault="005972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720E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9720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972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9720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9720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59720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9720E" w:rsidRDefault="0059720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9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9720E" w:rsidRDefault="0059720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9720E" w:rsidRDefault="005972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720E" w:rsidRDefault="005972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20E" w:rsidRDefault="0059720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20E" w:rsidRDefault="0059720E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59720E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59720E" w:rsidRDefault="005972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720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9720E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972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9720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59720E" w:rsidRDefault="005972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9720E" w:rsidRDefault="005972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720E" w:rsidRDefault="0059720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9720E" w:rsidRDefault="005972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20E" w:rsidRDefault="005972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9720E" w:rsidRDefault="005972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3767">
              <w:trPr>
                <w:jc w:val="center"/>
              </w:trPr>
              <w:tc>
                <w:tcPr>
                  <w:tcW w:w="0" w:type="auto"/>
                </w:tcPr>
                <w:p w:rsidR="00AB3767" w:rsidRDefault="00AB3767"/>
              </w:tc>
            </w:tr>
          </w:tbl>
          <w:p w:rsidR="0059720E" w:rsidRDefault="0059720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570550" w:rsidRDefault="00FB5AE7"/>
    <w:sectPr w:rsidR="00570550" w:rsidSect="005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00CD"/>
    <w:multiLevelType w:val="hybridMultilevel"/>
    <w:tmpl w:val="BACC9A0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7063"/>
    <w:multiLevelType w:val="hybridMultilevel"/>
    <w:tmpl w:val="AFD868E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BD3B90"/>
    <w:multiLevelType w:val="hybridMultilevel"/>
    <w:tmpl w:val="8004872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0E"/>
    <w:rsid w:val="000807E7"/>
    <w:rsid w:val="00146195"/>
    <w:rsid w:val="00382300"/>
    <w:rsid w:val="0041446F"/>
    <w:rsid w:val="0059720E"/>
    <w:rsid w:val="006A1622"/>
    <w:rsid w:val="006B5764"/>
    <w:rsid w:val="00897608"/>
    <w:rsid w:val="00AB3767"/>
    <w:rsid w:val="00C61CD8"/>
    <w:rsid w:val="00D06C69"/>
    <w:rsid w:val="00F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ACCF"/>
  <w15:chartTrackingRefBased/>
  <w15:docId w15:val="{CE12D91F-F933-48DA-BFA2-B64F88B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72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720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9720E"/>
    <w:rPr>
      <w:b/>
      <w:bCs/>
    </w:rPr>
  </w:style>
  <w:style w:type="character" w:styleId="Accentuation">
    <w:name w:val="Emphasis"/>
    <w:basedOn w:val="Policepardfaut"/>
    <w:uiPriority w:val="20"/>
    <w:qFormat/>
    <w:rsid w:val="0059720E"/>
    <w:rPr>
      <w:i/>
      <w:iCs/>
    </w:rPr>
  </w:style>
  <w:style w:type="paragraph" w:styleId="Paragraphedeliste">
    <w:name w:val="List Paragraph"/>
    <w:basedOn w:val="Normal"/>
    <w:uiPriority w:val="34"/>
    <w:qFormat/>
    <w:rsid w:val="006A1622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3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insertion@cab.travai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presse.travail@cab.travai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h.communication@pm.gouv.fr" TargetMode="External"/><Relationship Id="rId11" Type="http://schemas.openxmlformats.org/officeDocument/2006/relationships/theme" Target="theme/theme1.xml"/><Relationship Id="rId5" Type="http://schemas.openxmlformats.org/officeDocument/2006/relationships/image" Target="http://img.sarbacane.com/5b23cd31b85b536066d9291a/templates/l_rXJujpTIK5vTC5lm4PmA/d16db6c1423f9c979f25a4037e23c1369a4c3dcf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C-RGPD-CAB@ddc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GLERANT, Justine (CAB/TRAVAIL)</cp:lastModifiedBy>
  <cp:revision>3</cp:revision>
  <cp:lastPrinted>2021-07-19T08:18:00Z</cp:lastPrinted>
  <dcterms:created xsi:type="dcterms:W3CDTF">2021-07-19T07:55:00Z</dcterms:created>
  <dcterms:modified xsi:type="dcterms:W3CDTF">2021-07-19T08:18:00Z</dcterms:modified>
</cp:coreProperties>
</file>