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09" w:rsidRDefault="00186E09" w:rsidP="00186E09">
      <w:pPr>
        <w:rPr>
          <w:rFonts w:ascii="Calibri" w:hAnsi="Calibri" w:cs="Calibri"/>
          <w:color w:val="1F497D"/>
          <w:sz w:val="22"/>
          <w:szCs w:val="22"/>
        </w:rPr>
      </w:pP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72"/>
      </w:tblGrid>
      <w:tr w:rsidR="00186E09" w:rsidTr="00186E09">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186E09">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186E0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86E09">
                          <w:tc>
                            <w:tcPr>
                              <w:tcW w:w="150" w:type="dxa"/>
                              <w:vAlign w:val="center"/>
                              <w:hideMark/>
                            </w:tcPr>
                            <w:p w:rsidR="00186E09" w:rsidRDefault="00186E09">
                              <w:pPr>
                                <w:rPr>
                                  <w:rFonts w:ascii="Calibri" w:hAnsi="Calibri" w:cs="Calibri"/>
                                  <w:color w:val="1F497D"/>
                                  <w:sz w:val="22"/>
                                  <w:szCs w:val="22"/>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86E0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86E0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86E09">
                                            <w:tc>
                                              <w:tcPr>
                                                <w:tcW w:w="0" w:type="auto"/>
                                                <w:tcMar>
                                                  <w:top w:w="300" w:type="dxa"/>
                                                  <w:left w:w="300" w:type="dxa"/>
                                                  <w:bottom w:w="75" w:type="dxa"/>
                                                  <w:right w:w="300" w:type="dxa"/>
                                                </w:tcMar>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pPr>
                                      <w:jc w:val="center"/>
                                      <w:rPr>
                                        <w:rFonts w:eastAsia="Times New Roman"/>
                                        <w:sz w:val="20"/>
                                        <w:szCs w:val="20"/>
                                      </w:rPr>
                                    </w:pPr>
                                  </w:p>
                                </w:tc>
                              </w:tr>
                            </w:tbl>
                            <w:p w:rsidR="00186E09" w:rsidRDefault="00186E09">
                              <w:pPr>
                                <w:jc w:val="center"/>
                                <w:rPr>
                                  <w:rFonts w:eastAsia="Times New Roman"/>
                                  <w:sz w:val="20"/>
                                  <w:szCs w:val="20"/>
                                </w:rPr>
                              </w:pPr>
                            </w:p>
                          </w:tc>
                          <w:tc>
                            <w:tcPr>
                              <w:tcW w:w="150" w:type="dxa"/>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r w:rsidR="00186E09">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86E09">
                          <w:trPr>
                            <w:trHeight w:val="150"/>
                          </w:trPr>
                          <w:tc>
                            <w:tcPr>
                              <w:tcW w:w="9750" w:type="dxa"/>
                              <w:shd w:val="clear" w:color="auto" w:fill="FFFFFF"/>
                              <w:tcMar>
                                <w:top w:w="0" w:type="dxa"/>
                                <w:left w:w="150" w:type="dxa"/>
                                <w:bottom w:w="0" w:type="dxa"/>
                                <w:right w:w="150" w:type="dxa"/>
                              </w:tcMar>
                              <w:vAlign w:val="center"/>
                              <w:hideMark/>
                            </w:tcPr>
                            <w:p w:rsidR="00186E09" w:rsidRDefault="00186E09">
                              <w:pPr>
                                <w:spacing w:line="150" w:lineRule="exact"/>
                                <w:rPr>
                                  <w:sz w:val="15"/>
                                  <w:szCs w:val="15"/>
                                </w:rPr>
                              </w:pPr>
                              <w:r>
                                <w:rPr>
                                  <w:sz w:val="15"/>
                                  <w:szCs w:val="15"/>
                                </w:rPr>
                                <w:t xml:space="preserve">  </w:t>
                              </w:r>
                            </w:p>
                          </w:tc>
                        </w:tr>
                      </w:tbl>
                      <w:p w:rsidR="00186E09" w:rsidRDefault="00186E09">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186E09">
                          <w:trPr>
                            <w:hidden/>
                          </w:trPr>
                          <w:tc>
                            <w:tcPr>
                              <w:tcW w:w="150" w:type="dxa"/>
                              <w:shd w:val="clear" w:color="auto" w:fill="FFFFFF"/>
                              <w:vAlign w:val="center"/>
                              <w:hideMark/>
                            </w:tcPr>
                            <w:p w:rsidR="00186E09" w:rsidRDefault="00186E09">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186E0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186E0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186E09">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186E0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186E09">
                                                        <w:tc>
                                                          <w:tcPr>
                                                            <w:tcW w:w="0" w:type="auto"/>
                                                            <w:vAlign w:val="center"/>
                                                            <w:hideMark/>
                                                          </w:tcPr>
                                                          <w:p w:rsidR="00186E09" w:rsidRDefault="00186E09">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186E09" w:rsidRDefault="00186E09">
                                                      <w:pPr>
                                                        <w:rPr>
                                                          <w:rFonts w:eastAsia="Times New Roman"/>
                                                          <w:sz w:val="20"/>
                                                          <w:szCs w:val="20"/>
                                                        </w:rPr>
                                                      </w:pPr>
                                                    </w:p>
                                                  </w:tc>
                                                </w:tr>
                                              </w:tbl>
                                              <w:p w:rsidR="00186E09" w:rsidRDefault="00186E09">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186E09">
                                                  <w:trPr>
                                                    <w:trHeight w:val="300"/>
                                                    <w:jc w:val="center"/>
                                                  </w:trPr>
                                                  <w:tc>
                                                    <w:tcPr>
                                                      <w:tcW w:w="0" w:type="auto"/>
                                                      <w:vAlign w:val="center"/>
                                                      <w:hideMark/>
                                                    </w:tcPr>
                                                    <w:p w:rsidR="00186E09" w:rsidRDefault="00186E09">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186E09">
                                                  <w:tc>
                                                    <w:tcPr>
                                                      <w:tcW w:w="0" w:type="auto"/>
                                                      <w:vAlign w:val="center"/>
                                                    </w:tcPr>
                                                    <w:p w:rsidR="00186E09" w:rsidRDefault="00186E09">
                                                      <w:pPr>
                                                        <w:pStyle w:val="NormalWeb"/>
                                                        <w:spacing w:before="0" w:beforeAutospacing="0" w:after="0" w:afterAutospacing="0" w:line="390" w:lineRule="exact"/>
                                                        <w:jc w:val="center"/>
                                                        <w:rPr>
                                                          <w:rStyle w:val="lev"/>
                                                          <w:rFonts w:ascii="Arial" w:hAnsi="Arial" w:cs="Arial"/>
                                                          <w:color w:val="393939"/>
                                                        </w:rPr>
                                                      </w:pPr>
                                                      <w:r>
                                                        <w:rPr>
                                                          <w:rStyle w:val="lev"/>
                                                          <w:rFonts w:ascii="Arial" w:hAnsi="Arial" w:cs="Arial"/>
                                                          <w:color w:val="393939"/>
                                                        </w:rPr>
                                                        <w:t>NOTE AUX REDACTIONS</w:t>
                                                      </w:r>
                                                    </w:p>
                                                    <w:p w:rsidR="00186E09" w:rsidRDefault="00186E09">
                                                      <w:pPr>
                                                        <w:pStyle w:val="NormalWeb"/>
                                                        <w:spacing w:before="0" w:beforeAutospacing="0" w:after="0" w:afterAutospacing="0" w:line="390" w:lineRule="exact"/>
                                                        <w:jc w:val="center"/>
                                                        <w:rPr>
                                                          <w:rFonts w:ascii="Calibri" w:hAnsi="Calibri" w:cs="Calibri"/>
                                                          <w:color w:val="1F497D"/>
                                                          <w:sz w:val="22"/>
                                                          <w:szCs w:val="22"/>
                                                        </w:rPr>
                                                      </w:pPr>
                                                    </w:p>
                                                    <w:p w:rsidR="00186E09" w:rsidRDefault="00186E09">
                                                      <w:pPr>
                                                        <w:pStyle w:val="NormalWeb"/>
                                                        <w:spacing w:before="0" w:beforeAutospacing="0" w:after="0" w:afterAutospacing="0" w:line="390" w:lineRule="exact"/>
                                                        <w:jc w:val="center"/>
                                                        <w:rPr>
                                                          <w:rFonts w:ascii="Calibri" w:hAnsi="Calibri" w:cs="Calibri"/>
                                                          <w:color w:val="1F497D"/>
                                                          <w:sz w:val="26"/>
                                                          <w:szCs w:val="26"/>
                                                        </w:rPr>
                                                      </w:pPr>
                                                      <w:r>
                                                        <w:rPr>
                                                          <w:rStyle w:val="lev"/>
                                                          <w:rFonts w:ascii="Arial" w:hAnsi="Arial" w:cs="Arial"/>
                                                          <w:color w:val="393939"/>
                                                        </w:rPr>
                                                        <w:t>BILAN DE L’APPRENTISSAGE ET EMPLOI DES JEUNES</w:t>
                                                      </w:r>
                                                    </w:p>
                                                  </w:tc>
                                                </w:tr>
                                              </w:tbl>
                                              <w:tbl>
                                                <w:tblPr>
                                                  <w:tblW w:w="0" w:type="auto"/>
                                                  <w:jc w:val="center"/>
                                                  <w:tblCellMar>
                                                    <w:left w:w="0" w:type="dxa"/>
                                                    <w:right w:w="0" w:type="dxa"/>
                                                  </w:tblCellMar>
                                                  <w:tblLook w:val="04A0" w:firstRow="1" w:lastRow="0" w:firstColumn="1" w:lastColumn="0" w:noHBand="0" w:noVBand="1"/>
                                                </w:tblPr>
                                                <w:tblGrid>
                                                  <w:gridCol w:w="50"/>
                                                </w:tblGrid>
                                                <w:tr w:rsidR="00186E09">
                                                  <w:trPr>
                                                    <w:trHeight w:val="195"/>
                                                    <w:jc w:val="center"/>
                                                  </w:trPr>
                                                  <w:tc>
                                                    <w:tcPr>
                                                      <w:tcW w:w="0" w:type="auto"/>
                                                      <w:vAlign w:val="center"/>
                                                      <w:hideMark/>
                                                    </w:tcPr>
                                                    <w:p w:rsidR="00186E09" w:rsidRDefault="00186E09">
                                                      <w:pPr>
                                                        <w:spacing w:line="195" w:lineRule="exact"/>
                                                        <w:rPr>
                                                          <w:sz w:val="20"/>
                                                          <w:szCs w:val="20"/>
                                                        </w:rPr>
                                                      </w:pPr>
                                                      <w:r>
                                                        <w:rPr>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186E09">
                                                  <w:tc>
                                                    <w:tcPr>
                                                      <w:tcW w:w="0" w:type="auto"/>
                                                      <w:vAlign w:val="center"/>
                                                      <w:hideMark/>
                                                    </w:tcPr>
                                                    <w:p w:rsidR="00186E09" w:rsidRDefault="00186E09">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color w:val="393939"/>
                                                          <w:sz w:val="21"/>
                                                          <w:szCs w:val="21"/>
                                                        </w:rPr>
                                                        <w:t xml:space="preserve">Paris, </w:t>
                                                      </w:r>
                                                      <w:r>
                                                        <w:rPr>
                                                          <w:rStyle w:val="Accentuation"/>
                                                          <w:rFonts w:ascii="Arial" w:hAnsi="Arial" w:cs="Arial"/>
                                                          <w:color w:val="3B3838"/>
                                                          <w:sz w:val="21"/>
                                                          <w:szCs w:val="21"/>
                                                        </w:rPr>
                                                        <w:t xml:space="preserve">le 03 février </w:t>
                                                      </w:r>
                                                      <w:r>
                                                        <w:rPr>
                                                          <w:rStyle w:val="Accentuation"/>
                                                          <w:rFonts w:ascii="Arial" w:hAnsi="Arial" w:cs="Arial"/>
                                                          <w:color w:val="000000"/>
                                                          <w:sz w:val="21"/>
                                                          <w:szCs w:val="21"/>
                                                        </w:rPr>
                                                        <w:t>2022 </w:t>
                                                      </w:r>
                                                    </w:p>
                                                  </w:tc>
                                                </w:tr>
                                              </w:tbl>
                                              <w:tbl>
                                                <w:tblPr>
                                                  <w:tblW w:w="0" w:type="auto"/>
                                                  <w:jc w:val="center"/>
                                                  <w:tblCellMar>
                                                    <w:left w:w="0" w:type="dxa"/>
                                                    <w:right w:w="0" w:type="dxa"/>
                                                  </w:tblCellMar>
                                                  <w:tblLook w:val="04A0" w:firstRow="1" w:lastRow="0" w:firstColumn="1" w:lastColumn="0" w:noHBand="0" w:noVBand="1"/>
                                                </w:tblPr>
                                                <w:tblGrid>
                                                  <w:gridCol w:w="150"/>
                                                </w:tblGrid>
                                                <w:tr w:rsidR="00186E09">
                                                  <w:trPr>
                                                    <w:trHeight w:val="600"/>
                                                    <w:jc w:val="center"/>
                                                  </w:trPr>
                                                  <w:tc>
                                                    <w:tcPr>
                                                      <w:tcW w:w="0" w:type="auto"/>
                                                      <w:vAlign w:val="center"/>
                                                      <w:hideMark/>
                                                    </w:tcPr>
                                                    <w:p w:rsidR="00186E09" w:rsidRDefault="00186E09">
                                                      <w:pPr>
                                                        <w:spacing w:line="600" w:lineRule="exact"/>
                                                        <w:rPr>
                                                          <w:sz w:val="60"/>
                                                          <w:szCs w:val="60"/>
                                                        </w:rPr>
                                                      </w:pPr>
                                                      <w:r>
                                                        <w:rPr>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186E09">
                                                  <w:tc>
                                                    <w:tcPr>
                                                      <w:tcW w:w="0" w:type="auto"/>
                                                      <w:vAlign w:val="center"/>
                                                      <w:hideMark/>
                                                    </w:tcPr>
                                                    <w:p w:rsidR="00186E09" w:rsidRDefault="00186E09">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Elisabeth Borne</w:t>
                                                      </w:r>
                                                    </w:p>
                                                    <w:p w:rsidR="00186E09" w:rsidRDefault="00186E09">
                                                      <w:pPr>
                                                        <w:pStyle w:val="NormalWeb"/>
                                                        <w:spacing w:before="0" w:beforeAutospacing="0" w:after="0" w:afterAutospacing="0" w:line="330" w:lineRule="exact"/>
                                                        <w:jc w:val="center"/>
                                                        <w:rPr>
                                                          <w:rFonts w:ascii="Arial" w:hAnsi="Arial" w:cs="Arial"/>
                                                          <w:b/>
                                                          <w:bCs/>
                                                          <w:color w:val="393939"/>
                                                          <w:sz w:val="26"/>
                                                          <w:szCs w:val="26"/>
                                                        </w:rPr>
                                                      </w:pPr>
                                                      <w:r>
                                                        <w:rPr>
                                                          <w:rStyle w:val="lev"/>
                                                          <w:rFonts w:ascii="Arial" w:hAnsi="Arial" w:cs="Arial"/>
                                                          <w:b w:val="0"/>
                                                          <w:bCs w:val="0"/>
                                                          <w:color w:val="393939"/>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75"/>
                                                </w:tblGrid>
                                                <w:tr w:rsidR="00186E09">
                                                  <w:trPr>
                                                    <w:trHeight w:val="300"/>
                                                    <w:jc w:val="center"/>
                                                  </w:trPr>
                                                  <w:tc>
                                                    <w:tcPr>
                                                      <w:tcW w:w="0" w:type="auto"/>
                                                      <w:vAlign w:val="center"/>
                                                      <w:hideMark/>
                                                    </w:tcPr>
                                                    <w:p w:rsidR="00186E09" w:rsidRDefault="00186E09">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186E09">
                                                  <w:tc>
                                                    <w:tcPr>
                                                      <w:tcW w:w="0" w:type="auto"/>
                                                      <w:vAlign w:val="center"/>
                                                    </w:tcPr>
                                                    <w:p w:rsidR="00186E09" w:rsidRDefault="00186E09">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rPr>
                                                        <w:t>sera</w:t>
                                                      </w:r>
                                                      <w:proofErr w:type="gramEnd"/>
                                                      <w:r>
                                                        <w:rPr>
                                                          <w:rStyle w:val="lev"/>
                                                          <w:rFonts w:ascii="Arial" w:hAnsi="Arial" w:cs="Arial"/>
                                                          <w:color w:val="393939"/>
                                                        </w:rPr>
                                                        <w:t xml:space="preserve"> en déplacement à Marseille (13)</w:t>
                                                      </w:r>
                                                    </w:p>
                                                    <w:p w:rsidR="00186E09" w:rsidRDefault="00186E09">
                                                      <w:pPr>
                                                        <w:pStyle w:val="NormalWeb"/>
                                                        <w:spacing w:before="0" w:beforeAutospacing="0" w:after="0" w:afterAutospacing="0" w:line="330" w:lineRule="exact"/>
                                                        <w:jc w:val="center"/>
                                                        <w:rPr>
                                                          <w:rStyle w:val="lev"/>
                                                          <w:rFonts w:ascii="Arial" w:hAnsi="Arial" w:cs="Arial"/>
                                                          <w:color w:val="393939"/>
                                                        </w:rPr>
                                                      </w:pPr>
                                                    </w:p>
                                                    <w:p w:rsidR="00186E09" w:rsidRDefault="00186E09">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rPr>
                                                        <w:t>le</w:t>
                                                      </w:r>
                                                      <w:proofErr w:type="gramEnd"/>
                                                      <w:r>
                                                        <w:rPr>
                                                          <w:rStyle w:val="lev"/>
                                                          <w:rFonts w:ascii="Arial" w:hAnsi="Arial" w:cs="Arial"/>
                                                          <w:color w:val="393939"/>
                                                        </w:rPr>
                                                        <w:t xml:space="preserve"> vendredi 4 février 2022</w:t>
                                                      </w:r>
                                                    </w:p>
                                                    <w:p w:rsidR="00186E09" w:rsidRDefault="00186E09">
                                                      <w:pPr>
                                                        <w:pStyle w:val="NormalWeb"/>
                                                        <w:spacing w:before="0" w:beforeAutospacing="0" w:after="0" w:afterAutospacing="0" w:line="330" w:lineRule="exact"/>
                                                        <w:rPr>
                                                          <w:rStyle w:val="lev"/>
                                                          <w:rFonts w:ascii="Arial" w:hAnsi="Arial" w:cs="Arial"/>
                                                          <w:color w:val="393939"/>
                                                        </w:rPr>
                                                      </w:pPr>
                                                    </w:p>
                                                    <w:p w:rsidR="00186E09" w:rsidRDefault="00186E09">
                                                      <w:pPr>
                                                        <w:pStyle w:val="NormalWeb"/>
                                                        <w:spacing w:before="0" w:beforeAutospacing="0" w:after="0" w:afterAutospacing="0" w:line="330" w:lineRule="exact"/>
                                                        <w:jc w:val="center"/>
                                                        <w:rPr>
                                                          <w:rStyle w:val="lev"/>
                                                          <w:rFonts w:ascii="Arial" w:hAnsi="Arial" w:cs="Arial"/>
                                                          <w:color w:val="393939"/>
                                                        </w:rPr>
                                                      </w:pPr>
                                                    </w:p>
                                                    <w:p w:rsidR="00186E09" w:rsidRDefault="00186E09">
                                                      <w:pPr>
                                                        <w:pStyle w:val="NormalWeb"/>
                                                        <w:spacing w:before="0" w:beforeAutospacing="0" w:after="0" w:afterAutospacing="0" w:line="330" w:lineRule="exact"/>
                                                        <w:jc w:val="both"/>
                                                        <w:rPr>
                                                          <w:color w:val="3B3838"/>
                                                          <w:sz w:val="21"/>
                                                          <w:szCs w:val="21"/>
                                                        </w:rPr>
                                                      </w:pPr>
                                                      <w:r>
                                                        <w:rPr>
                                                          <w:rFonts w:ascii="Arial" w:hAnsi="Arial" w:cs="Arial"/>
                                                          <w:color w:val="3B3838"/>
                                                          <w:sz w:val="21"/>
                                                          <w:szCs w:val="21"/>
                                                        </w:rPr>
                                                        <w:t>Pour revenir sur le bilan 2021 de l’apprentissage,</w:t>
                                                      </w:r>
                                                      <w:r>
                                                        <w:rPr>
                                                          <w:rFonts w:ascii="Arial" w:hAnsi="Arial" w:cs="Arial"/>
                                                          <w:b/>
                                                          <w:bCs/>
                                                          <w:color w:val="3B3838"/>
                                                          <w:sz w:val="21"/>
                                                          <w:szCs w:val="21"/>
                                                        </w:rPr>
                                                        <w:t xml:space="preserve"> </w:t>
                                                      </w:r>
                                                      <w:r>
                                                        <w:rPr>
                                                          <w:rFonts w:ascii="Arial" w:hAnsi="Arial" w:cs="Arial"/>
                                                          <w:color w:val="3B3838"/>
                                                          <w:sz w:val="21"/>
                                                          <w:szCs w:val="21"/>
                                                        </w:rPr>
                                                        <w:t>la Ministre se rendra d’abord dans le CFA des Compagnons du devoir, acteur majeur de l’apprentissage, où elle échangera avec les apprentis sur leurs parcours et leur formation.</w:t>
                                                      </w:r>
                                                    </w:p>
                                                    <w:p w:rsidR="00186E09" w:rsidRDefault="00186E09">
                                                      <w:pPr>
                                                        <w:pStyle w:val="NormalWeb"/>
                                                        <w:spacing w:before="0" w:beforeAutospacing="0" w:after="0" w:afterAutospacing="0" w:line="330" w:lineRule="exact"/>
                                                        <w:jc w:val="both"/>
                                                        <w:rPr>
                                                          <w:rFonts w:ascii="Arial" w:hAnsi="Arial" w:cs="Arial"/>
                                                          <w:color w:val="3B3838"/>
                                                          <w:sz w:val="21"/>
                                                          <w:szCs w:val="21"/>
                                                        </w:rPr>
                                                      </w:pPr>
                                                    </w:p>
                                                    <w:p w:rsidR="00186E09" w:rsidRDefault="00186E09">
                                                      <w:pPr>
                                                        <w:pStyle w:val="NormalWeb"/>
                                                        <w:spacing w:before="0" w:beforeAutospacing="0" w:after="0" w:afterAutospacing="0" w:line="330" w:lineRule="exact"/>
                                                        <w:jc w:val="both"/>
                                                        <w:rPr>
                                                          <w:rFonts w:ascii="Arial" w:hAnsi="Arial" w:cs="Arial"/>
                                                          <w:color w:val="3B3838"/>
                                                          <w:sz w:val="21"/>
                                                          <w:szCs w:val="21"/>
                                                        </w:rPr>
                                                      </w:pPr>
                                                      <w:r>
                                                        <w:rPr>
                                                          <w:rFonts w:ascii="Arial" w:hAnsi="Arial" w:cs="Arial"/>
                                                          <w:color w:val="3B3838"/>
                                                          <w:sz w:val="21"/>
                                                          <w:szCs w:val="21"/>
                                                        </w:rPr>
                                                        <w:t xml:space="preserve">Accompagnée de Nadia Hai, ministre déléguée chargée de la Ville et de Thibaut </w:t>
                                                      </w:r>
                                                      <w:proofErr w:type="spellStart"/>
                                                      <w:r>
                                                        <w:rPr>
                                                          <w:rFonts w:ascii="Arial" w:hAnsi="Arial" w:cs="Arial"/>
                                                          <w:color w:val="3B3838"/>
                                                          <w:sz w:val="21"/>
                                                          <w:szCs w:val="21"/>
                                                        </w:rPr>
                                                        <w:t>Guilluy</w:t>
                                                      </w:r>
                                                      <w:proofErr w:type="spellEnd"/>
                                                      <w:r>
                                                        <w:rPr>
                                                          <w:rFonts w:ascii="Arial" w:hAnsi="Arial" w:cs="Arial"/>
                                                          <w:color w:val="3B3838"/>
                                                          <w:sz w:val="21"/>
                                                          <w:szCs w:val="21"/>
                                                        </w:rPr>
                                                        <w:t>, haut-commissaire à l’emploi et à l’engagement des entreprises, Elisabeth Borne se rendra ensuite à la Friche de la Belle de Mai, où les lauréats des appels à initiative « Carrefour de l’entrepreneuriat » et « Capital Jeunes créateurs », lancés dans le cadre du plan « Marseille en Grand », seront annoncés.</w:t>
                                                      </w:r>
                                                    </w:p>
                                                    <w:p w:rsidR="00186E09" w:rsidRDefault="00186E09">
                                                      <w:pPr>
                                                        <w:pStyle w:val="NormalWeb"/>
                                                        <w:spacing w:before="0" w:beforeAutospacing="0" w:after="0" w:afterAutospacing="0" w:line="330" w:lineRule="exact"/>
                                                        <w:jc w:val="both"/>
                                                        <w:rPr>
                                                          <w:rFonts w:ascii="Arial" w:hAnsi="Arial" w:cs="Arial"/>
                                                          <w:color w:val="3B3838"/>
                                                          <w:sz w:val="21"/>
                                                          <w:szCs w:val="21"/>
                                                        </w:rPr>
                                                      </w:pPr>
                                                    </w:p>
                                                    <w:p w:rsidR="00186E09" w:rsidRDefault="00186E09">
                                                      <w:pPr>
                                                        <w:pStyle w:val="NormalWeb"/>
                                                        <w:spacing w:before="0" w:beforeAutospacing="0" w:after="0" w:afterAutospacing="0" w:line="330" w:lineRule="exact"/>
                                                        <w:jc w:val="both"/>
                                                        <w:rPr>
                                                          <w:rFonts w:ascii="Arial" w:hAnsi="Arial" w:cs="Arial"/>
                                                          <w:color w:val="3B3838"/>
                                                          <w:sz w:val="21"/>
                                                          <w:szCs w:val="21"/>
                                                        </w:rPr>
                                                      </w:pPr>
                                                      <w:r>
                                                        <w:rPr>
                                                          <w:rFonts w:ascii="Arial" w:hAnsi="Arial" w:cs="Arial"/>
                                                          <w:color w:val="3B3838"/>
                                                          <w:sz w:val="21"/>
                                                          <w:szCs w:val="21"/>
                                                        </w:rPr>
                                                        <w:t xml:space="preserve">La Ministre terminera son déplacement par une visite des ateliers de la Savonnerie du Midi où les différentes initiatives mises en place au sein de la fabrique pour favoriser l’emploi des jeunes et leur insertion sur le marché du travail lui seront présentées. </w:t>
                                                      </w:r>
                                                    </w:p>
                                                    <w:p w:rsidR="00186E09" w:rsidRDefault="00186E09">
                                                      <w:pPr>
                                                        <w:pStyle w:val="NormalWeb"/>
                                                        <w:spacing w:before="0" w:beforeAutospacing="0" w:after="0" w:afterAutospacing="0" w:line="330" w:lineRule="exact"/>
                                                        <w:jc w:val="both"/>
                                                        <w:rPr>
                                                          <w:rFonts w:ascii="Arial" w:hAnsi="Arial" w:cs="Arial"/>
                                                          <w:color w:val="393939"/>
                                                          <w:sz w:val="21"/>
                                                          <w:szCs w:val="21"/>
                                                        </w:rPr>
                                                      </w:pPr>
                                                    </w:p>
                                                  </w:tc>
                                                </w:tr>
                                              </w:tbl>
                                              <w:p w:rsidR="00186E09" w:rsidRDefault="00186E09">
                                                <w:pPr>
                                                  <w:jc w:val="center"/>
                                                  <w:rPr>
                                                    <w:sz w:val="20"/>
                                                    <w:szCs w:val="20"/>
                                                  </w:rPr>
                                                </w:pPr>
                                              </w:p>
                                            </w:tc>
                                          </w:tr>
                                        </w:tbl>
                                        <w:p w:rsidR="00186E09" w:rsidRDefault="00186E09">
                                          <w:pPr>
                                            <w:rPr>
                                              <w:rFonts w:eastAsia="Times New Roman"/>
                                              <w:sz w:val="20"/>
                                              <w:szCs w:val="20"/>
                                            </w:rPr>
                                          </w:pPr>
                                        </w:p>
                                      </w:tc>
                                    </w:tr>
                                  </w:tbl>
                                  <w:p w:rsidR="00186E09" w:rsidRDefault="00186E09">
                                    <w:pPr>
                                      <w:jc w:val="center"/>
                                      <w:rPr>
                                        <w:rFonts w:eastAsia="Times New Roman"/>
                                        <w:sz w:val="20"/>
                                        <w:szCs w:val="20"/>
                                      </w:rPr>
                                    </w:pPr>
                                  </w:p>
                                </w:tc>
                              </w:tr>
                            </w:tbl>
                            <w:p w:rsidR="00186E09" w:rsidRDefault="00186E09">
                              <w:pPr>
                                <w:jc w:val="center"/>
                                <w:rPr>
                                  <w:rFonts w:eastAsia="Times New Roman"/>
                                  <w:sz w:val="20"/>
                                  <w:szCs w:val="20"/>
                                </w:rPr>
                              </w:pPr>
                            </w:p>
                          </w:tc>
                          <w:tc>
                            <w:tcPr>
                              <w:tcW w:w="150" w:type="dxa"/>
                              <w:shd w:val="clear" w:color="auto" w:fill="FFFFFF"/>
                              <w:vAlign w:val="center"/>
                              <w:hideMark/>
                            </w:tcPr>
                            <w:p w:rsidR="00186E09" w:rsidRDefault="00186E09">
                              <w:pPr>
                                <w:rPr>
                                  <w:rFonts w:eastAsia="Times New Roman"/>
                                  <w:sz w:val="20"/>
                                  <w:szCs w:val="20"/>
                                </w:rPr>
                              </w:pPr>
                            </w:p>
                          </w:tc>
                        </w:tr>
                      </w:tbl>
                      <w:p w:rsidR="00186E09" w:rsidRDefault="00186E09">
                        <w:pPr>
                          <w:rPr>
                            <w:sz w:val="20"/>
                            <w:szCs w:val="20"/>
                          </w:rPr>
                        </w:pPr>
                      </w:p>
                    </w:tc>
                  </w:tr>
                </w:tbl>
                <w:p w:rsidR="00186E09" w:rsidRDefault="00186E09"/>
                <w:tbl>
                  <w:tblPr>
                    <w:tblW w:w="5000" w:type="pct"/>
                    <w:tblCellMar>
                      <w:left w:w="0" w:type="dxa"/>
                      <w:right w:w="0" w:type="dxa"/>
                    </w:tblCellMar>
                    <w:tblLook w:val="04A0" w:firstRow="1" w:lastRow="0" w:firstColumn="1" w:lastColumn="0" w:noHBand="0" w:noVBand="1"/>
                  </w:tblPr>
                  <w:tblGrid>
                    <w:gridCol w:w="9072"/>
                  </w:tblGrid>
                  <w:tr w:rsidR="00186E09">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86E09">
                          <w:tc>
                            <w:tcPr>
                              <w:tcW w:w="150" w:type="dxa"/>
                              <w:shd w:val="clear" w:color="auto" w:fill="FFFFFF"/>
                              <w:vAlign w:val="center"/>
                              <w:hideMark/>
                            </w:tcPr>
                            <w:p w:rsidR="00186E09" w:rsidRDefault="00186E09"/>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186E0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186E0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pPr>
                                      <w:jc w:val="center"/>
                                      <w:rPr>
                                        <w:rFonts w:eastAsia="Times New Roman"/>
                                        <w:sz w:val="20"/>
                                        <w:szCs w:val="20"/>
                                      </w:rPr>
                                    </w:pPr>
                                  </w:p>
                                </w:tc>
                              </w:tr>
                            </w:tbl>
                            <w:p w:rsidR="00186E09" w:rsidRDefault="00186E09">
                              <w:pPr>
                                <w:jc w:val="center"/>
                                <w:rPr>
                                  <w:rFonts w:eastAsia="Times New Roman"/>
                                  <w:sz w:val="20"/>
                                  <w:szCs w:val="20"/>
                                </w:rPr>
                              </w:pPr>
                            </w:p>
                          </w:tc>
                          <w:tc>
                            <w:tcPr>
                              <w:tcW w:w="150" w:type="dxa"/>
                              <w:shd w:val="clear" w:color="auto" w:fill="FFFFFF"/>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r w:rsidR="00186E09">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186E09">
                          <w:tc>
                            <w:tcPr>
                              <w:tcW w:w="150" w:type="dxa"/>
                              <w:shd w:val="clear" w:color="auto" w:fill="FFFFFF"/>
                              <w:vAlign w:val="center"/>
                              <w:hideMark/>
                            </w:tcPr>
                            <w:p w:rsidR="00186E09" w:rsidRDefault="00186E0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0"/>
                              </w:tblGrid>
                              <w:tr w:rsidR="00186E0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5"/>
                                      <w:gridCol w:w="7305"/>
                                    </w:tblGrid>
                                    <w:tr w:rsidR="00186E09">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5"/>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9h00</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5"/>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5"/>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b/>
                                                          <w:bCs/>
                                                          <w:color w:val="393939"/>
                                                          <w:sz w:val="21"/>
                                                          <w:szCs w:val="21"/>
                                                        </w:rPr>
                                                      </w:pPr>
                                                      <w:r>
                                                        <w:rPr>
                                                          <w:rFonts w:ascii="Arial" w:hAnsi="Arial" w:cs="Arial"/>
                                                          <w:b/>
                                                          <w:bCs/>
                                                          <w:color w:val="393939"/>
                                                          <w:sz w:val="21"/>
                                                          <w:szCs w:val="21"/>
                                                        </w:rPr>
                                                        <w:t>Visite du siège régional et du CFA « Les Compagnons du devoir » suivi d’un échange avec les apprentis du CFA</w:t>
                                                      </w:r>
                                                    </w:p>
                                                    <w:p w:rsidR="00186E09" w:rsidRDefault="00186E09">
                                                      <w:pPr>
                                                        <w:pStyle w:val="NormalWeb"/>
                                                        <w:spacing w:before="0" w:beforeAutospacing="0" w:after="0" w:afterAutospacing="0" w:line="390" w:lineRule="exact"/>
                                                        <w:rPr>
                                                          <w:rFonts w:ascii="Arial" w:hAnsi="Arial" w:cs="Arial"/>
                                                          <w:i/>
                                                          <w:iCs/>
                                                          <w:color w:val="393939"/>
                                                          <w:sz w:val="20"/>
                                                          <w:szCs w:val="20"/>
                                                        </w:rPr>
                                                      </w:pPr>
                                                      <w:r>
                                                        <w:rPr>
                                                          <w:rFonts w:ascii="Arial" w:hAnsi="Arial" w:cs="Arial"/>
                                                          <w:i/>
                                                          <w:iCs/>
                                                          <w:color w:val="3B3838"/>
                                                          <w:sz w:val="21"/>
                                                          <w:szCs w:val="21"/>
                                                        </w:rPr>
                                                        <w:t>184 Rue du Dr Cauvin, Marseille (13 012)</w:t>
                                                      </w:r>
                                                      <w:r>
                                                        <w:rPr>
                                                          <w:rFonts w:ascii="Arial" w:hAnsi="Arial" w:cs="Arial"/>
                                                          <w:i/>
                                                          <w:iCs/>
                                                          <w:color w:val="000000"/>
                                                          <w:sz w:val="21"/>
                                                          <w:szCs w:val="21"/>
                                                        </w:rPr>
                                                        <w:br/>
                                                      </w:r>
                                                      <w:r>
                                                        <w:rPr>
                                                          <w:rFonts w:ascii="Arial" w:hAnsi="Arial" w:cs="Arial"/>
                                                          <w:b/>
                                                          <w:bCs/>
                                                          <w:color w:val="FF0000"/>
                                                          <w:sz w:val="21"/>
                                                          <w:szCs w:val="21"/>
                                                        </w:rPr>
                                                        <w:t>Toute presse accréditée</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r>
                                    <w:tr w:rsidR="00186E09">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5"/>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w:t>
                                                      </w:r>
                                                      <w:r>
                                                        <w:rPr>
                                                          <w:rStyle w:val="lev"/>
                                                          <w:rFonts w:ascii="Arial" w:hAnsi="Arial" w:cs="Arial"/>
                                                          <w:color w:val="3B3838"/>
                                                          <w:sz w:val="21"/>
                                                          <w:szCs w:val="21"/>
                                                        </w:rPr>
                                                        <w:t>0h00</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5"/>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5"/>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b/>
                                                          <w:bCs/>
                                                          <w:color w:val="393939"/>
                                                          <w:sz w:val="21"/>
                                                          <w:szCs w:val="21"/>
                                                        </w:rPr>
                                                      </w:pPr>
                                                      <w:r>
                                                        <w:rPr>
                                                          <w:rFonts w:ascii="Arial" w:hAnsi="Arial" w:cs="Arial"/>
                                                          <w:b/>
                                                          <w:bCs/>
                                                          <w:color w:val="393939"/>
                                                          <w:sz w:val="21"/>
                                                          <w:szCs w:val="21"/>
                                                        </w:rPr>
                                                        <w:t xml:space="preserve">Point presse en format micro-tendu </w:t>
                                                      </w:r>
                                                      <w:r>
                                                        <w:rPr>
                                                          <w:rFonts w:ascii="Arial" w:hAnsi="Arial" w:cs="Arial"/>
                                                          <w:i/>
                                                          <w:iCs/>
                                                          <w:color w:val="000000"/>
                                                          <w:sz w:val="21"/>
                                                          <w:szCs w:val="21"/>
                                                        </w:rPr>
                                                        <w:br/>
                                                      </w:r>
                                                      <w:r>
                                                        <w:rPr>
                                                          <w:rFonts w:ascii="Arial" w:hAnsi="Arial" w:cs="Arial"/>
                                                          <w:b/>
                                                          <w:bCs/>
                                                          <w:color w:val="FF0000"/>
                                                          <w:sz w:val="21"/>
                                                          <w:szCs w:val="21"/>
                                                        </w:rPr>
                                                        <w:t>Toute presse accréditée</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r>
                                    <w:tr w:rsidR="00186E09">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5"/>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10h15</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5"/>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5"/>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b/>
                                                          <w:bCs/>
                                                          <w:color w:val="000000"/>
                                                          <w:sz w:val="21"/>
                                                          <w:szCs w:val="21"/>
                                                        </w:rPr>
                                                      </w:pPr>
                                                      <w:r>
                                                        <w:rPr>
                                                          <w:rFonts w:ascii="Arial" w:hAnsi="Arial" w:cs="Arial"/>
                                                          <w:b/>
                                                          <w:bCs/>
                                                          <w:color w:val="3B3838"/>
                                                          <w:sz w:val="21"/>
                                                          <w:szCs w:val="21"/>
                                                        </w:rPr>
                                                        <w:t>Visite de la Friche de la Belle de Mai  </w:t>
                                                      </w:r>
                                                    </w:p>
                                                    <w:p w:rsidR="00186E09" w:rsidRDefault="00186E09" w:rsidP="00536F35">
                                                      <w:pPr>
                                                        <w:pStyle w:val="NormalWeb"/>
                                                        <w:numPr>
                                                          <w:ilvl w:val="0"/>
                                                          <w:numId w:val="1"/>
                                                        </w:numPr>
                                                        <w:spacing w:before="0" w:beforeAutospacing="0" w:after="0" w:afterAutospacing="0" w:line="390" w:lineRule="exact"/>
                                                        <w:jc w:val="both"/>
                                                        <w:rPr>
                                                          <w:rFonts w:ascii="Arial" w:hAnsi="Arial" w:cs="Arial"/>
                                                          <w:color w:val="000000"/>
                                                          <w:sz w:val="21"/>
                                                          <w:szCs w:val="21"/>
                                                        </w:rPr>
                                                      </w:pPr>
                                                      <w:r>
                                                        <w:rPr>
                                                          <w:rFonts w:ascii="Arial" w:hAnsi="Arial" w:cs="Arial"/>
                                                          <w:color w:val="3B3838"/>
                                                          <w:sz w:val="21"/>
                                                          <w:szCs w:val="21"/>
                                                        </w:rPr>
                                                        <w:t xml:space="preserve">Annonce des résultats des appels à initiatives « Carrefour de l’entrepreneuriat » et « Capital jeunes créateurs » avec Nadia Hai et Thibaut </w:t>
                                                      </w:r>
                                                      <w:proofErr w:type="spellStart"/>
                                                      <w:r>
                                                        <w:rPr>
                                                          <w:rFonts w:ascii="Arial" w:hAnsi="Arial" w:cs="Arial"/>
                                                          <w:color w:val="3B3838"/>
                                                          <w:sz w:val="21"/>
                                                          <w:szCs w:val="21"/>
                                                        </w:rPr>
                                                        <w:t>Guilluy</w:t>
                                                      </w:r>
                                                      <w:proofErr w:type="spellEnd"/>
                                                      <w:r>
                                                        <w:rPr>
                                                          <w:rFonts w:ascii="Arial" w:hAnsi="Arial" w:cs="Arial"/>
                                                          <w:color w:val="3B3838"/>
                                                          <w:sz w:val="21"/>
                                                          <w:szCs w:val="21"/>
                                                        </w:rPr>
                                                        <w:t>.</w:t>
                                                      </w:r>
                                                    </w:p>
                                                    <w:p w:rsidR="00186E09" w:rsidRDefault="00186E09">
                                                      <w:pPr>
                                                        <w:pStyle w:val="NormalWeb"/>
                                                        <w:spacing w:before="0" w:beforeAutospacing="0" w:after="0" w:afterAutospacing="0" w:line="390" w:lineRule="exact"/>
                                                        <w:rPr>
                                                          <w:rFonts w:ascii="Arial" w:hAnsi="Arial" w:cs="Arial"/>
                                                          <w:i/>
                                                          <w:iCs/>
                                                          <w:color w:val="000000"/>
                                                          <w:sz w:val="20"/>
                                                          <w:szCs w:val="20"/>
                                                        </w:rPr>
                                                      </w:pPr>
                                                      <w:r>
                                                        <w:rPr>
                                                          <w:rFonts w:ascii="Arial" w:hAnsi="Arial" w:cs="Arial"/>
                                                          <w:i/>
                                                          <w:iCs/>
                                                          <w:color w:val="3B3838"/>
                                                          <w:sz w:val="20"/>
                                                          <w:szCs w:val="20"/>
                                                        </w:rPr>
                                                        <w:t xml:space="preserve">41 rue </w:t>
                                                      </w:r>
                                                      <w:proofErr w:type="spellStart"/>
                                                      <w:r>
                                                        <w:rPr>
                                                          <w:rFonts w:ascii="Arial" w:hAnsi="Arial" w:cs="Arial"/>
                                                          <w:i/>
                                                          <w:iCs/>
                                                          <w:color w:val="3B3838"/>
                                                          <w:sz w:val="20"/>
                                                          <w:szCs w:val="20"/>
                                                        </w:rPr>
                                                        <w:t>Jobin</w:t>
                                                      </w:r>
                                                      <w:proofErr w:type="spellEnd"/>
                                                      <w:r>
                                                        <w:rPr>
                                                          <w:rFonts w:ascii="Arial" w:hAnsi="Arial" w:cs="Arial"/>
                                                          <w:i/>
                                                          <w:iCs/>
                                                          <w:color w:val="3B3838"/>
                                                          <w:sz w:val="20"/>
                                                          <w:szCs w:val="20"/>
                                                        </w:rPr>
                                                        <w:t>, Marseille (13</w:t>
                                                      </w:r>
                                                      <w:r>
                                                        <w:rPr>
                                                          <w:rFonts w:ascii="Arial" w:hAnsi="Arial" w:cs="Arial"/>
                                                          <w:i/>
                                                          <w:iCs/>
                                                          <w:color w:val="000000"/>
                                                          <w:sz w:val="20"/>
                                                          <w:szCs w:val="20"/>
                                                        </w:rPr>
                                                        <w:t> </w:t>
                                                      </w:r>
                                                      <w:r>
                                                        <w:rPr>
                                                          <w:rFonts w:ascii="Arial" w:hAnsi="Arial" w:cs="Arial"/>
                                                          <w:i/>
                                                          <w:iCs/>
                                                          <w:color w:val="3B3838"/>
                                                          <w:sz w:val="20"/>
                                                          <w:szCs w:val="20"/>
                                                        </w:rPr>
                                                        <w:t>003)</w:t>
                                                      </w:r>
                                                      <w:r>
                                                        <w:rPr>
                                                          <w:rFonts w:ascii="Arial" w:hAnsi="Arial" w:cs="Arial"/>
                                                          <w:i/>
                                                          <w:iCs/>
                                                          <w:color w:val="000000"/>
                                                          <w:sz w:val="20"/>
                                                          <w:szCs w:val="20"/>
                                                        </w:rPr>
                                                        <w:br/>
                                                      </w:r>
                                                      <w:r>
                                                        <w:rPr>
                                                          <w:rFonts w:ascii="Arial" w:hAnsi="Arial" w:cs="Arial"/>
                                                          <w:b/>
                                                          <w:bCs/>
                                                          <w:color w:val="FF0000"/>
                                                          <w:sz w:val="21"/>
                                                          <w:szCs w:val="21"/>
                                                        </w:rPr>
                                                        <w:t>Toute presse accréditée</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r>
                                    <w:tr w:rsidR="00186E09">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5"/>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B3838"/>
                                                          <w:sz w:val="21"/>
                                                          <w:szCs w:val="21"/>
                                                        </w:rPr>
                                                        <w:t>12h00</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5"/>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5"/>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b/>
                                                          <w:bCs/>
                                                          <w:color w:val="393939"/>
                                                          <w:sz w:val="21"/>
                                                          <w:szCs w:val="21"/>
                                                        </w:rPr>
                                                      </w:pPr>
                                                      <w:r>
                                                        <w:rPr>
                                                          <w:rFonts w:ascii="Arial" w:hAnsi="Arial" w:cs="Arial"/>
                                                          <w:b/>
                                                          <w:bCs/>
                                                          <w:color w:val="393939"/>
                                                          <w:sz w:val="21"/>
                                                          <w:szCs w:val="21"/>
                                                        </w:rPr>
                                                        <w:t xml:space="preserve">Point presse en format micro-tendu </w:t>
                                                      </w:r>
                                                      <w:r>
                                                        <w:rPr>
                                                          <w:rFonts w:ascii="Arial" w:hAnsi="Arial" w:cs="Arial"/>
                                                          <w:i/>
                                                          <w:iCs/>
                                                          <w:color w:val="000000"/>
                                                          <w:sz w:val="21"/>
                                                          <w:szCs w:val="21"/>
                                                        </w:rPr>
                                                        <w:br/>
                                                      </w:r>
                                                      <w:r>
                                                        <w:rPr>
                                                          <w:rFonts w:ascii="Arial" w:hAnsi="Arial" w:cs="Arial"/>
                                                          <w:b/>
                                                          <w:bCs/>
                                                          <w:color w:val="FF0000"/>
                                                          <w:sz w:val="21"/>
                                                          <w:szCs w:val="21"/>
                                                        </w:rPr>
                                                        <w:t>Toute presse accréditée</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pPr>
                                      <w:jc w:val="center"/>
                                      <w:rPr>
                                        <w:rFonts w:eastAsia="Times New Roman"/>
                                        <w:sz w:val="20"/>
                                        <w:szCs w:val="20"/>
                                      </w:rPr>
                                    </w:pPr>
                                  </w:p>
                                </w:tc>
                              </w:tr>
                            </w:tbl>
                            <w:p w:rsidR="00186E09" w:rsidRDefault="00186E09">
                              <w:pPr>
                                <w:jc w:val="center"/>
                                <w:rPr>
                                  <w:rFonts w:eastAsia="Times New Roman"/>
                                  <w:sz w:val="20"/>
                                  <w:szCs w:val="20"/>
                                </w:rPr>
                              </w:pPr>
                            </w:p>
                          </w:tc>
                          <w:tc>
                            <w:tcPr>
                              <w:tcW w:w="150" w:type="dxa"/>
                              <w:shd w:val="clear" w:color="auto" w:fill="FFFFFF"/>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tbl>
                  <w:tblPr>
                    <w:tblW w:w="5000" w:type="pct"/>
                    <w:tblCellMar>
                      <w:left w:w="0" w:type="dxa"/>
                      <w:right w:w="0" w:type="dxa"/>
                    </w:tblCellMar>
                    <w:tblLook w:val="04A0" w:firstRow="1" w:lastRow="0" w:firstColumn="1" w:lastColumn="0" w:noHBand="0" w:noVBand="1"/>
                  </w:tblPr>
                  <w:tblGrid>
                    <w:gridCol w:w="9072"/>
                  </w:tblGrid>
                  <w:tr w:rsidR="00186E09">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186E09">
                          <w:tc>
                            <w:tcPr>
                              <w:tcW w:w="150" w:type="dxa"/>
                              <w:shd w:val="clear" w:color="auto" w:fill="FFFFFF"/>
                              <w:vAlign w:val="center"/>
                              <w:hideMark/>
                            </w:tcPr>
                            <w:p w:rsidR="00186E09" w:rsidRDefault="00186E09"/>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8"/>
                              </w:tblGrid>
                              <w:tr w:rsidR="00186E0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5"/>
                                      <w:gridCol w:w="7303"/>
                                    </w:tblGrid>
                                    <w:tr w:rsidR="00186E09">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5"/>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186E09">
                                                  <w:tc>
                                                    <w:tcPr>
                                                      <w:tcW w:w="0" w:type="auto"/>
                                                      <w:vAlign w:val="center"/>
                                                      <w:hideMark/>
                                                    </w:tcPr>
                                                    <w:p w:rsidR="00186E09" w:rsidRDefault="00186E09">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w:t>
                                                      </w:r>
                                                      <w:r>
                                                        <w:rPr>
                                                          <w:rStyle w:val="lev"/>
                                                          <w:rFonts w:ascii="Arial" w:hAnsi="Arial" w:cs="Arial"/>
                                                          <w:color w:val="3B3838"/>
                                                          <w:sz w:val="21"/>
                                                          <w:szCs w:val="21"/>
                                                        </w:rPr>
                                                        <w:t>2h15</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303"/>
                                          </w:tblGrid>
                                          <w:tr w:rsidR="00186E0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3"/>
                                                </w:tblGrid>
                                                <w:tr w:rsidR="00186E09">
                                                  <w:tc>
                                                    <w:tcPr>
                                                      <w:tcW w:w="0" w:type="auto"/>
                                                      <w:vAlign w:val="center"/>
                                                    </w:tcPr>
                                                    <w:p w:rsidR="00186E09" w:rsidRDefault="00186E09">
                                                      <w:pPr>
                                                        <w:pStyle w:val="NormalWeb"/>
                                                        <w:spacing w:before="0" w:beforeAutospacing="0" w:after="0" w:afterAutospacing="0" w:line="390" w:lineRule="exact"/>
                                                        <w:jc w:val="both"/>
                                                        <w:rPr>
                                                          <w:rFonts w:ascii="Arial" w:hAnsi="Arial" w:cs="Arial"/>
                                                          <w:b/>
                                                          <w:bCs/>
                                                          <w:color w:val="3B3838"/>
                                                          <w:sz w:val="21"/>
                                                          <w:szCs w:val="21"/>
                                                          <w:shd w:val="clear" w:color="auto" w:fill="FFFFFF"/>
                                                        </w:rPr>
                                                      </w:pPr>
                                                      <w:r>
                                                        <w:rPr>
                                                          <w:rFonts w:ascii="Arial" w:hAnsi="Arial" w:cs="Arial"/>
                                                          <w:b/>
                                                          <w:bCs/>
                                                          <w:color w:val="3B3838"/>
                                                          <w:sz w:val="21"/>
                                                          <w:szCs w:val="21"/>
                                                          <w:shd w:val="clear" w:color="auto" w:fill="FFFFFF"/>
                                                        </w:rPr>
                                                        <w:t>Visite de la Savonnerie du Midi</w:t>
                                                      </w:r>
                                                    </w:p>
                                                    <w:p w:rsidR="00186E09" w:rsidRDefault="00186E09" w:rsidP="00536F35">
                                                      <w:pPr>
                                                        <w:pStyle w:val="NormalWeb"/>
                                                        <w:numPr>
                                                          <w:ilvl w:val="0"/>
                                                          <w:numId w:val="1"/>
                                                        </w:numPr>
                                                        <w:spacing w:before="0" w:beforeAutospacing="0" w:after="0" w:afterAutospacing="0" w:line="390" w:lineRule="exact"/>
                                                        <w:jc w:val="both"/>
                                                        <w:rPr>
                                                          <w:rFonts w:ascii="Arial" w:hAnsi="Arial" w:cs="Arial"/>
                                                          <w:color w:val="3B3838"/>
                                                          <w:sz w:val="21"/>
                                                          <w:szCs w:val="21"/>
                                                          <w:shd w:val="clear" w:color="auto" w:fill="FFFFFF"/>
                                                        </w:rPr>
                                                      </w:pPr>
                                                      <w:r>
                                                        <w:rPr>
                                                          <w:rFonts w:ascii="Arial" w:hAnsi="Arial" w:cs="Arial"/>
                                                          <w:color w:val="3B3838"/>
                                                          <w:sz w:val="21"/>
                                                          <w:szCs w:val="21"/>
                                                          <w:shd w:val="clear" w:color="auto" w:fill="FFFFFF"/>
                                                        </w:rPr>
                                                        <w:t>Présentation de leurs dispositifs d’insertion professionnelle des jeunes</w:t>
                                                      </w:r>
                                                    </w:p>
                                                    <w:p w:rsidR="00186E09" w:rsidRDefault="00186E09" w:rsidP="00536F35">
                                                      <w:pPr>
                                                        <w:pStyle w:val="NormalWeb"/>
                                                        <w:numPr>
                                                          <w:ilvl w:val="0"/>
                                                          <w:numId w:val="1"/>
                                                        </w:numPr>
                                                        <w:spacing w:before="0" w:beforeAutospacing="0" w:after="0" w:afterAutospacing="0" w:line="390" w:lineRule="exact"/>
                                                        <w:jc w:val="both"/>
                                                        <w:rPr>
                                                          <w:rFonts w:ascii="Arial" w:hAnsi="Arial" w:cs="Arial"/>
                                                          <w:color w:val="3B3838"/>
                                                          <w:sz w:val="21"/>
                                                          <w:szCs w:val="21"/>
                                                          <w:shd w:val="clear" w:color="auto" w:fill="FFFFFF"/>
                                                        </w:rPr>
                                                      </w:pPr>
                                                      <w:r>
                                                        <w:rPr>
                                                          <w:rFonts w:ascii="Arial" w:hAnsi="Arial" w:cs="Arial"/>
                                                          <w:color w:val="3B3838"/>
                                                          <w:sz w:val="21"/>
                                                          <w:szCs w:val="21"/>
                                                          <w:shd w:val="clear" w:color="auto" w:fill="FFFFFF"/>
                                                        </w:rPr>
                                                        <w:t>Echanges avec les salariés</w:t>
                                                      </w:r>
                                                      <w:r>
                                                        <w:rPr>
                                                          <w:rFonts w:ascii="Arial" w:hAnsi="Arial" w:cs="Arial"/>
                                                          <w:color w:val="000000"/>
                                                          <w:sz w:val="21"/>
                                                          <w:szCs w:val="21"/>
                                                          <w:shd w:val="clear" w:color="auto" w:fill="FFFFFF"/>
                                                        </w:rPr>
                                                        <w:t xml:space="preserve"> et apprentis</w:t>
                                                      </w:r>
                                                      <w:r>
                                                        <w:rPr>
                                                          <w:rFonts w:ascii="Arial" w:hAnsi="Arial" w:cs="Arial"/>
                                                          <w:color w:val="3B3838"/>
                                                          <w:sz w:val="21"/>
                                                          <w:szCs w:val="21"/>
                                                          <w:shd w:val="clear" w:color="auto" w:fill="FFFFFF"/>
                                                        </w:rPr>
                                                        <w:t xml:space="preserve"> bénéficiaires de ces dispositifs  </w:t>
                                                      </w:r>
                                                    </w:p>
                                                    <w:p w:rsidR="00186E09" w:rsidRDefault="00186E09">
                                                      <w:pPr>
                                                        <w:pStyle w:val="NormalWeb"/>
                                                        <w:spacing w:before="0" w:beforeAutospacing="0" w:after="0" w:afterAutospacing="0" w:line="390" w:lineRule="exact"/>
                                                        <w:ind w:left="720"/>
                                                        <w:jc w:val="both"/>
                                                        <w:rPr>
                                                          <w:rFonts w:ascii="Arial" w:hAnsi="Arial" w:cs="Arial"/>
                                                          <w:color w:val="3B3838"/>
                                                          <w:sz w:val="21"/>
                                                          <w:szCs w:val="21"/>
                                                          <w:shd w:val="clear" w:color="auto" w:fill="FFFFFF"/>
                                                        </w:rPr>
                                                      </w:pPr>
                                                    </w:p>
                                                    <w:p w:rsidR="00186E09" w:rsidRDefault="00186E09">
                                                      <w:pPr>
                                                        <w:pStyle w:val="NormalWeb"/>
                                                        <w:spacing w:before="0" w:beforeAutospacing="0" w:after="0" w:afterAutospacing="0" w:line="390" w:lineRule="exact"/>
                                                        <w:rPr>
                                                          <w:rFonts w:ascii="Arial" w:hAnsi="Arial" w:cs="Arial"/>
                                                          <w:i/>
                                                          <w:iCs/>
                                                          <w:color w:val="393939"/>
                                                          <w:sz w:val="20"/>
                                                          <w:szCs w:val="20"/>
                                                        </w:rPr>
                                                      </w:pPr>
                                                      <w:r>
                                                        <w:rPr>
                                                          <w:rFonts w:ascii="Arial" w:hAnsi="Arial" w:cs="Arial"/>
                                                          <w:i/>
                                                          <w:iCs/>
                                                          <w:color w:val="393939"/>
                                                          <w:sz w:val="20"/>
                                                          <w:szCs w:val="20"/>
                                                        </w:rPr>
                                                        <w:t xml:space="preserve">72 Rue Augustin Roux, Marseille (13 015) </w:t>
                                                      </w:r>
                                                      <w:r>
                                                        <w:rPr>
                                                          <w:rFonts w:ascii="Arial" w:hAnsi="Arial" w:cs="Arial"/>
                                                          <w:i/>
                                                          <w:iCs/>
                                                          <w:color w:val="000000"/>
                                                          <w:sz w:val="20"/>
                                                          <w:szCs w:val="20"/>
                                                        </w:rPr>
                                                        <w:br/>
                                                      </w:r>
                                                      <w:r>
                                                        <w:rPr>
                                                          <w:rFonts w:ascii="Arial" w:hAnsi="Arial" w:cs="Arial"/>
                                                          <w:b/>
                                                          <w:bCs/>
                                                          <w:color w:val="FF0000"/>
                                                          <w:sz w:val="21"/>
                                                          <w:szCs w:val="21"/>
                                                        </w:rPr>
                                                        <w:t>Toute presse accréditée</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pPr>
                                      <w:jc w:val="center"/>
                                      <w:rPr>
                                        <w:rFonts w:eastAsia="Times New Roman"/>
                                        <w:sz w:val="20"/>
                                        <w:szCs w:val="20"/>
                                      </w:rPr>
                                    </w:pPr>
                                  </w:p>
                                </w:tc>
                              </w:tr>
                            </w:tbl>
                            <w:p w:rsidR="00186E09" w:rsidRDefault="00186E09">
                              <w:pPr>
                                <w:jc w:val="center"/>
                                <w:rPr>
                                  <w:rFonts w:eastAsia="Times New Roman"/>
                                  <w:sz w:val="20"/>
                                  <w:szCs w:val="20"/>
                                </w:rPr>
                              </w:pPr>
                            </w:p>
                          </w:tc>
                          <w:tc>
                            <w:tcPr>
                              <w:tcW w:w="150" w:type="dxa"/>
                              <w:shd w:val="clear" w:color="auto" w:fill="FFFFFF"/>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r w:rsidR="00186E09">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186E09">
                          <w:tc>
                            <w:tcPr>
                              <w:tcW w:w="150" w:type="dxa"/>
                              <w:shd w:val="clear" w:color="auto" w:fill="FFFFFF"/>
                              <w:vAlign w:val="center"/>
                              <w:hideMark/>
                            </w:tcPr>
                            <w:p w:rsidR="00186E09" w:rsidRDefault="00186E0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186E09">
                                <w:trPr>
                                  <w:jc w:val="center"/>
                                </w:trPr>
                                <w:tc>
                                  <w:tcPr>
                                    <w:tcW w:w="0" w:type="auto"/>
                                    <w:shd w:val="clear" w:color="auto" w:fill="FFFFFF"/>
                                    <w:vAlign w:val="center"/>
                                    <w:hideMark/>
                                  </w:tcPr>
                                  <w:p w:rsidR="00186E09" w:rsidRDefault="00186E09">
                                    <w:pPr>
                                      <w:rPr>
                                        <w:rFonts w:eastAsia="Times New Roman"/>
                                        <w:sz w:val="20"/>
                                        <w:szCs w:val="20"/>
                                      </w:rPr>
                                    </w:pPr>
                                  </w:p>
                                </w:tc>
                              </w:tr>
                            </w:tbl>
                            <w:p w:rsidR="00186E09" w:rsidRDefault="00186E09">
                              <w:pPr>
                                <w:jc w:val="center"/>
                                <w:rPr>
                                  <w:rFonts w:eastAsia="Times New Roman"/>
                                  <w:sz w:val="20"/>
                                  <w:szCs w:val="20"/>
                                </w:rPr>
                              </w:pPr>
                            </w:p>
                          </w:tc>
                          <w:tc>
                            <w:tcPr>
                              <w:tcW w:w="150" w:type="dxa"/>
                              <w:shd w:val="clear" w:color="auto" w:fill="FFFFFF"/>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pPr>
                    <w:rPr>
                      <w:color w:val="000000"/>
                    </w:rPr>
                  </w:pPr>
                </w:p>
                <w:p w:rsidR="00186E09" w:rsidRDefault="00186E09">
                  <w:pPr>
                    <w:rPr>
                      <w:rFonts w:ascii="Calibri" w:hAnsi="Calibri" w:cs="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186E09">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7"/>
                          <w:gridCol w:w="127"/>
                        </w:tblGrid>
                        <w:tr w:rsidR="00186E09">
                          <w:tc>
                            <w:tcPr>
                              <w:tcW w:w="150" w:type="dxa"/>
                              <w:shd w:val="clear" w:color="auto" w:fill="FFFFFF"/>
                              <w:vAlign w:val="center"/>
                              <w:hideMark/>
                            </w:tcPr>
                            <w:p w:rsidR="00186E09" w:rsidRDefault="00186E09">
                              <w:pPr>
                                <w:rPr>
                                  <w:rFonts w:ascii="Calibri" w:hAnsi="Calibri" w:cs="Calibri"/>
                                  <w:sz w:val="22"/>
                                  <w:szCs w:val="22"/>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7"/>
                              </w:tblGrid>
                              <w:tr w:rsidR="00186E0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7"/>
                                    </w:tblGrid>
                                    <w:tr w:rsidR="00186E0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7"/>
                                          </w:tblGrid>
                                          <w:tr w:rsidR="00186E09">
                                            <w:tc>
                                              <w:tcPr>
                                                <w:tcW w:w="0" w:type="auto"/>
                                                <w:tcMar>
                                                  <w:top w:w="300" w:type="dxa"/>
                                                  <w:left w:w="300" w:type="dxa"/>
                                                  <w:bottom w:w="300" w:type="dxa"/>
                                                  <w:right w:w="300" w:type="dxa"/>
                                                </w:tcMar>
                                                <w:vAlign w:val="center"/>
                                              </w:tcPr>
                                              <w:p w:rsidR="00186E09" w:rsidRDefault="00186E09">
                                                <w:pPr>
                                                  <w:pStyle w:val="NormalWeb"/>
                                                  <w:spacing w:before="0" w:beforeAutospacing="0" w:after="0" w:afterAutospacing="0" w:line="390" w:lineRule="exact"/>
                                                  <w:jc w:val="both"/>
                                                  <w:rPr>
                                                    <w:color w:val="3B3838"/>
                                                    <w:lang w:eastAsia="en-US"/>
                                                  </w:rPr>
                                                </w:pPr>
                                                <w:r>
                                                  <w:rPr>
                                                    <w:rStyle w:val="lev"/>
                                                    <w:rFonts w:ascii="Arial" w:hAnsi="Arial" w:cs="Arial"/>
                                                    <w:color w:val="3B3838"/>
                                                    <w:sz w:val="21"/>
                                                    <w:szCs w:val="21"/>
                                                    <w:lang w:eastAsia="en-US"/>
                                                  </w:rPr>
                                                  <w:t>Dispositif presse :</w:t>
                                                </w:r>
                                              </w:p>
                                              <w:p w:rsidR="00186E09" w:rsidRDefault="00186E09" w:rsidP="00536F35">
                                                <w:pPr>
                                                  <w:numPr>
                                                    <w:ilvl w:val="0"/>
                                                    <w:numId w:val="2"/>
                                                  </w:numPr>
                                                  <w:spacing w:line="252" w:lineRule="auto"/>
                                                  <w:jc w:val="both"/>
                                                  <w:rPr>
                                                    <w:rFonts w:eastAsia="Times New Roman"/>
                                                    <w:color w:val="3B3838"/>
                                                    <w:lang w:eastAsia="en-US"/>
                                                  </w:rPr>
                                                </w:pPr>
                                                <w:r>
                                                  <w:rPr>
                                                    <w:rFonts w:ascii="Arial" w:eastAsia="Times New Roman" w:hAnsi="Arial" w:cs="Arial"/>
                                                    <w:color w:val="3B3838"/>
                                                    <w:sz w:val="21"/>
                                                    <w:szCs w:val="21"/>
                                                    <w:lang w:eastAsia="en-US"/>
                                                  </w:rPr>
                                                  <w:t>Compte tenu de la situation sanitaire, le nombre de journalistes présents pourra être limité.</w:t>
                                                </w:r>
                                              </w:p>
                                              <w:p w:rsidR="00186E09" w:rsidRDefault="00186E09" w:rsidP="00536F35">
                                                <w:pPr>
                                                  <w:numPr>
                                                    <w:ilvl w:val="0"/>
                                                    <w:numId w:val="2"/>
                                                  </w:numPr>
                                                  <w:spacing w:line="252" w:lineRule="auto"/>
                                                  <w:jc w:val="both"/>
                                                  <w:rPr>
                                                    <w:rFonts w:eastAsia="Times New Roman"/>
                                                    <w:color w:val="000000"/>
                                                    <w:lang w:eastAsia="en-US"/>
                                                  </w:rPr>
                                                </w:pPr>
                                                <w:r>
                                                  <w:rPr>
                                                    <w:rFonts w:ascii="Arial" w:eastAsia="Times New Roman" w:hAnsi="Arial" w:cs="Arial"/>
                                                    <w:color w:val="3B3838"/>
                                                    <w:sz w:val="21"/>
                                                    <w:szCs w:val="21"/>
                                                    <w:lang w:eastAsia="en-US"/>
                                                  </w:rPr>
                                                  <w:t>Le port du masque sera obligatoire pendant toute la durée du déplacement</w:t>
                                                </w:r>
                                                <w:r>
                                                  <w:rPr>
                                                    <w:rFonts w:ascii="Arial" w:eastAsia="Times New Roman" w:hAnsi="Arial" w:cs="Arial"/>
                                                    <w:color w:val="000000"/>
                                                    <w:sz w:val="21"/>
                                                    <w:szCs w:val="21"/>
                                                    <w:lang w:eastAsia="en-US"/>
                                                  </w:rPr>
                                                  <w:t>.</w:t>
                                                </w:r>
                                              </w:p>
                                              <w:p w:rsidR="00186E09" w:rsidRDefault="00186E09" w:rsidP="00536F35">
                                                <w:pPr>
                                                  <w:numPr>
                                                    <w:ilvl w:val="0"/>
                                                    <w:numId w:val="2"/>
                                                  </w:numPr>
                                                  <w:spacing w:line="252" w:lineRule="auto"/>
                                                  <w:jc w:val="both"/>
                                                  <w:rPr>
                                                    <w:rFonts w:eastAsia="Times New Roman"/>
                                                    <w:color w:val="000000"/>
                                                    <w:lang w:eastAsia="en-US"/>
                                                  </w:rPr>
                                                </w:pPr>
                                                <w:r>
                                                  <w:rPr>
                                                    <w:rFonts w:ascii="Arial" w:eastAsia="Times New Roman" w:hAnsi="Arial" w:cs="Arial"/>
                                                    <w:color w:val="3B3838"/>
                                                    <w:sz w:val="21"/>
                                                    <w:szCs w:val="21"/>
                                                    <w:lang w:eastAsia="en-US"/>
                                                  </w:rPr>
                                                  <w:t xml:space="preserve">Accréditations par retour de mail (merci de préciser à quelle(s) séquence(s) vous souhaitez vous accréditer) </w:t>
                                                </w:r>
                                                <w:r>
                                                  <w:rPr>
                                                    <w:rFonts w:ascii="Arial" w:eastAsia="Times New Roman" w:hAnsi="Arial" w:cs="Arial"/>
                                                    <w:color w:val="262626"/>
                                                    <w:sz w:val="21"/>
                                                    <w:szCs w:val="21"/>
                                                    <w:lang w:eastAsia="en-US"/>
                                                  </w:rPr>
                                                  <w:t xml:space="preserve">: </w:t>
                                                </w:r>
                                                <w:hyperlink r:id="rId6" w:history="1">
                                                  <w:r>
                                                    <w:rPr>
                                                      <w:rStyle w:val="Lienhypertexte"/>
                                                      <w:rFonts w:ascii="Arial" w:eastAsia="Times New Roman" w:hAnsi="Arial" w:cs="Arial"/>
                                                      <w:sz w:val="21"/>
                                                      <w:szCs w:val="21"/>
                                                      <w:lang w:eastAsia="en-US"/>
                                                    </w:rPr>
                                                    <w:t>pref-communication@bouches-du-rhone.gouv.fr</w:t>
                                                  </w:r>
                                                </w:hyperlink>
                                                <w:r>
                                                  <w:rPr>
                                                    <w:rFonts w:ascii="Arial" w:eastAsia="Times New Roman" w:hAnsi="Arial" w:cs="Arial"/>
                                                    <w:color w:val="000000"/>
                                                    <w:sz w:val="21"/>
                                                    <w:szCs w:val="21"/>
                                                    <w:lang w:eastAsia="en-US"/>
                                                  </w:rPr>
                                                  <w:t xml:space="preserve"> </w:t>
                                                </w:r>
                                              </w:p>
                                              <w:p w:rsidR="00186E09" w:rsidRDefault="00186E09">
                                                <w:pPr>
                                                  <w:spacing w:line="300" w:lineRule="exact"/>
                                                  <w:jc w:val="both"/>
                                                  <w:rPr>
                                                    <w:sz w:val="30"/>
                                                    <w:szCs w:val="30"/>
                                                  </w:rPr>
                                                </w:pPr>
                                              </w:p>
                                            </w:tc>
                                          </w:tr>
                                        </w:tbl>
                                        <w:p w:rsidR="00186E09" w:rsidRDefault="00186E09">
                                          <w:pPr>
                                            <w:rPr>
                                              <w:rFonts w:eastAsia="Times New Roman"/>
                                              <w:sz w:val="20"/>
                                              <w:szCs w:val="20"/>
                                            </w:rPr>
                                          </w:pPr>
                                        </w:p>
                                      </w:tc>
                                    </w:tr>
                                  </w:tbl>
                                  <w:p w:rsidR="00186E09" w:rsidRDefault="00186E09">
                                    <w:pPr>
                                      <w:jc w:val="center"/>
                                      <w:rPr>
                                        <w:rFonts w:eastAsia="Times New Roman"/>
                                        <w:sz w:val="20"/>
                                        <w:szCs w:val="20"/>
                                      </w:rPr>
                                    </w:pPr>
                                  </w:p>
                                </w:tc>
                              </w:tr>
                            </w:tbl>
                            <w:p w:rsidR="00186E09" w:rsidRDefault="00186E09">
                              <w:pPr>
                                <w:jc w:val="center"/>
                                <w:rPr>
                                  <w:rFonts w:eastAsia="Times New Roman"/>
                                  <w:sz w:val="20"/>
                                  <w:szCs w:val="20"/>
                                </w:rPr>
                              </w:pPr>
                            </w:p>
                          </w:tc>
                          <w:tc>
                            <w:tcPr>
                              <w:tcW w:w="150" w:type="dxa"/>
                              <w:shd w:val="clear" w:color="auto" w:fill="FFFFFF"/>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r w:rsidR="00186E09">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186E09">
                          <w:tc>
                            <w:tcPr>
                              <w:tcW w:w="150" w:type="dxa"/>
                              <w:shd w:val="clear" w:color="auto" w:fill="FFFFFF"/>
                              <w:vAlign w:val="center"/>
                              <w:hideMark/>
                            </w:tcPr>
                            <w:p w:rsidR="00186E09" w:rsidRDefault="00186E0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186E0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186E09">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186E09">
                                            <w:tc>
                                              <w:tcPr>
                                                <w:tcW w:w="0" w:type="auto"/>
                                                <w:tcMar>
                                                  <w:top w:w="300" w:type="dxa"/>
                                                  <w:left w:w="300" w:type="dxa"/>
                                                  <w:bottom w:w="300" w:type="dxa"/>
                                                  <w:right w:w="300" w:type="dxa"/>
                                                </w:tcMar>
                                                <w:vAlign w:val="center"/>
                                              </w:tcPr>
                                              <w:p w:rsidR="00186E09" w:rsidRDefault="00186E09">
                                                <w:pPr>
                                                  <w:rPr>
                                                    <w:rFonts w:ascii="Calibri" w:hAnsi="Calibri" w:cs="Calibri"/>
                                                    <w:sz w:val="22"/>
                                                    <w:szCs w:val="22"/>
                                                  </w:rPr>
                                                </w:pPr>
                                              </w:p>
                                              <w:tbl>
                                                <w:tblPr>
                                                  <w:tblpPr w:vertAnchor="text"/>
                                                  <w:tblW w:w="5000" w:type="pct"/>
                                                  <w:tblCellMar>
                                                    <w:left w:w="0" w:type="dxa"/>
                                                    <w:right w:w="0" w:type="dxa"/>
                                                  </w:tblCellMar>
                                                  <w:tblLook w:val="04A0" w:firstRow="1" w:lastRow="0" w:firstColumn="1" w:lastColumn="0" w:noHBand="0" w:noVBand="1"/>
                                                </w:tblPr>
                                                <w:tblGrid>
                                                  <w:gridCol w:w="5909"/>
                                                </w:tblGrid>
                                                <w:tr w:rsidR="00186E09">
                                                  <w:tc>
                                                    <w:tcPr>
                                                      <w:tcW w:w="0" w:type="auto"/>
                                                      <w:vAlign w:val="center"/>
                                                      <w:hideMark/>
                                                    </w:tcPr>
                                                    <w:p w:rsidR="00186E09" w:rsidRDefault="00186E09">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presse et communication : </w:t>
                                                      </w:r>
                                                    </w:p>
                                                    <w:p w:rsidR="00186E09" w:rsidRDefault="00186E09">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de l'Emploi et de l'Insertion</w:t>
                                                      </w:r>
                                                    </w:p>
                                                    <w:p w:rsidR="00186E09" w:rsidRDefault="00186E09">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d’Elisabeth B</w:t>
                                                      </w:r>
                                                      <w:r>
                                                        <w:rPr>
                                                          <w:rStyle w:val="lev"/>
                                                          <w:rFonts w:ascii="Arial" w:hAnsi="Arial" w:cs="Arial"/>
                                                          <w:color w:val="1F497D"/>
                                                          <w:sz w:val="18"/>
                                                          <w:szCs w:val="18"/>
                                                        </w:rPr>
                                                        <w:t>orne</w:t>
                                                      </w:r>
                                                    </w:p>
                                                    <w:p w:rsidR="00186E09" w:rsidRDefault="00186E09">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 xml:space="preserve">Mél : </w:t>
                                                      </w:r>
                                                      <w:hyperlink r:id="rId7" w:tgtFrame="_blank" w:history="1">
                                                        <w:r>
                                                          <w:rPr>
                                                            <w:rStyle w:val="Lienhypertexte"/>
                                                            <w:rFonts w:ascii="Arial" w:hAnsi="Arial" w:cs="Arial"/>
                                                            <w:color w:val="0595D6"/>
                                                            <w:sz w:val="18"/>
                                                            <w:szCs w:val="18"/>
                                                          </w:rPr>
                                                          <w:t>sec.presse.travail@cab.travail.gouv.fr</w:t>
                                                        </w:r>
                                                      </w:hyperlink>
                                                    </w:p>
                                                  </w:tc>
                                                </w:tr>
                                              </w:tbl>
                                              <w:p w:rsidR="00186E09" w:rsidRDefault="00186E09"/>
                                            </w:tc>
                                          </w:tr>
                                        </w:tbl>
                                        <w:p w:rsidR="00186E09" w:rsidRDefault="00186E09">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186E0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186E09">
                                                  <w:trPr>
                                                    <w:trHeight w:val="705"/>
                                                    <w:jc w:val="center"/>
                                                  </w:trPr>
                                                  <w:tc>
                                                    <w:tcPr>
                                                      <w:tcW w:w="0" w:type="auto"/>
                                                      <w:vAlign w:val="center"/>
                                                      <w:hideMark/>
                                                    </w:tcPr>
                                                    <w:p w:rsidR="00186E09" w:rsidRDefault="00186E09">
                                                      <w:pPr>
                                                        <w:spacing w:line="705" w:lineRule="exact"/>
                                                        <w:rPr>
                                                          <w:sz w:val="71"/>
                                                          <w:szCs w:val="71"/>
                                                        </w:rPr>
                                                      </w:pPr>
                                                      <w:r>
                                                        <w:rPr>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186E09">
                                                  <w:tc>
                                                    <w:tcPr>
                                                      <w:tcW w:w="0" w:type="auto"/>
                                                      <w:vAlign w:val="center"/>
                                                      <w:hideMark/>
                                                    </w:tcPr>
                                                    <w:p w:rsidR="00186E09" w:rsidRDefault="00186E09">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rsidR="00186E09" w:rsidRDefault="00186E09">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pPr>
                                      <w:jc w:val="center"/>
                                      <w:rPr>
                                        <w:rFonts w:eastAsia="Times New Roman"/>
                                        <w:sz w:val="20"/>
                                        <w:szCs w:val="20"/>
                                      </w:rPr>
                                    </w:pPr>
                                  </w:p>
                                </w:tc>
                              </w:tr>
                            </w:tbl>
                            <w:p w:rsidR="00186E09" w:rsidRDefault="00186E09">
                              <w:pPr>
                                <w:jc w:val="center"/>
                                <w:rPr>
                                  <w:rFonts w:eastAsia="Times New Roman"/>
                                  <w:sz w:val="20"/>
                                  <w:szCs w:val="20"/>
                                </w:rPr>
                              </w:pPr>
                            </w:p>
                          </w:tc>
                          <w:tc>
                            <w:tcPr>
                              <w:tcW w:w="150" w:type="dxa"/>
                              <w:shd w:val="clear" w:color="auto" w:fill="FFFFFF"/>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tbl>
                  <w:tblPr>
                    <w:tblW w:w="5000" w:type="pct"/>
                    <w:tblCellMar>
                      <w:left w:w="0" w:type="dxa"/>
                      <w:right w:w="0" w:type="dxa"/>
                    </w:tblCellMar>
                    <w:tblLook w:val="04A0" w:firstRow="1" w:lastRow="0" w:firstColumn="1" w:lastColumn="0" w:noHBand="0" w:noVBand="1"/>
                  </w:tblPr>
                  <w:tblGrid>
                    <w:gridCol w:w="9072"/>
                  </w:tblGrid>
                  <w:tr w:rsidR="00186E09">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186E09">
                          <w:tc>
                            <w:tcPr>
                              <w:tcW w:w="150" w:type="dxa"/>
                              <w:shd w:val="clear" w:color="auto" w:fill="FFFFFF"/>
                              <w:vAlign w:val="center"/>
                              <w:hideMark/>
                            </w:tcPr>
                            <w:p w:rsidR="00186E09" w:rsidRDefault="00186E09"/>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186E0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186E0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186E0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86E09">
                                                  <w:trPr>
                                                    <w:trHeight w:val="300"/>
                                                    <w:jc w:val="center"/>
                                                  </w:trPr>
                                                  <w:tc>
                                                    <w:tcPr>
                                                      <w:tcW w:w="0" w:type="auto"/>
                                                      <w:vAlign w:val="center"/>
                                                      <w:hideMark/>
                                                    </w:tcPr>
                                                    <w:p w:rsidR="00186E09" w:rsidRDefault="00186E09">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186E09">
                                                  <w:tc>
                                                    <w:tcPr>
                                                      <w:tcW w:w="0" w:type="auto"/>
                                                      <w:vAlign w:val="center"/>
                                                      <w:hideMark/>
                                                    </w:tcPr>
                                                    <w:p w:rsidR="00186E09" w:rsidRDefault="00186E09">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pPr>
                                      <w:jc w:val="center"/>
                                      <w:rPr>
                                        <w:rFonts w:eastAsia="Times New Roman"/>
                                        <w:sz w:val="20"/>
                                        <w:szCs w:val="20"/>
                                      </w:rPr>
                                    </w:pPr>
                                  </w:p>
                                </w:tc>
                              </w:tr>
                            </w:tbl>
                            <w:p w:rsidR="00186E09" w:rsidRDefault="00186E09">
                              <w:pPr>
                                <w:jc w:val="center"/>
                                <w:rPr>
                                  <w:rFonts w:eastAsia="Times New Roman"/>
                                  <w:sz w:val="20"/>
                                  <w:szCs w:val="20"/>
                                </w:rPr>
                              </w:pPr>
                            </w:p>
                          </w:tc>
                          <w:tc>
                            <w:tcPr>
                              <w:tcW w:w="150" w:type="dxa"/>
                              <w:shd w:val="clear" w:color="auto" w:fill="FFFFFF"/>
                              <w:vAlign w:val="center"/>
                              <w:hideMark/>
                            </w:tcPr>
                            <w:p w:rsidR="00186E09" w:rsidRDefault="00186E09">
                              <w:pPr>
                                <w:rPr>
                                  <w:rFonts w:eastAsia="Times New Roman"/>
                                  <w:sz w:val="20"/>
                                  <w:szCs w:val="20"/>
                                </w:rPr>
                              </w:pPr>
                            </w:p>
                          </w:tc>
                        </w:tr>
                      </w:tbl>
                      <w:p w:rsidR="00186E09" w:rsidRDefault="00186E09">
                        <w:pPr>
                          <w:rPr>
                            <w:vanish/>
                          </w:rPr>
                        </w:pPr>
                      </w:p>
                      <w:tbl>
                        <w:tblPr>
                          <w:tblW w:w="5000" w:type="pct"/>
                          <w:tblCellMar>
                            <w:left w:w="0" w:type="dxa"/>
                            <w:right w:w="0" w:type="dxa"/>
                          </w:tblCellMar>
                          <w:tblLook w:val="04A0" w:firstRow="1" w:lastRow="0" w:firstColumn="1" w:lastColumn="0" w:noHBand="0" w:noVBand="1"/>
                        </w:tblPr>
                        <w:tblGrid>
                          <w:gridCol w:w="9072"/>
                        </w:tblGrid>
                        <w:tr w:rsidR="00186E09">
                          <w:trPr>
                            <w:trHeight w:val="150"/>
                          </w:trPr>
                          <w:tc>
                            <w:tcPr>
                              <w:tcW w:w="9750" w:type="dxa"/>
                              <w:shd w:val="clear" w:color="auto" w:fill="FFFFFF"/>
                              <w:tcMar>
                                <w:top w:w="0" w:type="dxa"/>
                                <w:left w:w="150" w:type="dxa"/>
                                <w:bottom w:w="0" w:type="dxa"/>
                                <w:right w:w="150" w:type="dxa"/>
                              </w:tcMar>
                              <w:vAlign w:val="center"/>
                              <w:hideMark/>
                            </w:tcPr>
                            <w:p w:rsidR="00186E09" w:rsidRDefault="00186E09">
                              <w:pPr>
                                <w:spacing w:line="150" w:lineRule="exact"/>
                                <w:rPr>
                                  <w:sz w:val="15"/>
                                  <w:szCs w:val="15"/>
                                </w:rPr>
                              </w:pPr>
                              <w:r>
                                <w:rPr>
                                  <w:sz w:val="15"/>
                                  <w:szCs w:val="15"/>
                                </w:rPr>
                                <w:t xml:space="preserve">  </w:t>
                              </w:r>
                            </w:p>
                          </w:tc>
                        </w:tr>
                      </w:tbl>
                      <w:p w:rsidR="00186E09" w:rsidRDefault="00186E09">
                        <w:pPr>
                          <w:rPr>
                            <w:sz w:val="20"/>
                            <w:szCs w:val="20"/>
                          </w:rPr>
                        </w:pPr>
                      </w:p>
                    </w:tc>
                  </w:tr>
                  <w:tr w:rsidR="00186E0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86E09">
                          <w:tc>
                            <w:tcPr>
                              <w:tcW w:w="150" w:type="dxa"/>
                              <w:vAlign w:val="center"/>
                              <w:hideMark/>
                            </w:tcPr>
                            <w:p w:rsidR="00186E09" w:rsidRDefault="00186E09">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86E0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86E0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86E09">
                                            <w:tc>
                                              <w:tcPr>
                                                <w:tcW w:w="0" w:type="auto"/>
                                                <w:tcMar>
                                                  <w:top w:w="300" w:type="dxa"/>
                                                  <w:left w:w="300" w:type="dxa"/>
                                                  <w:bottom w:w="300" w:type="dxa"/>
                                                  <w:right w:w="300" w:type="dxa"/>
                                                </w:tcMar>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pPr>
                                      <w:jc w:val="center"/>
                                      <w:rPr>
                                        <w:rFonts w:eastAsia="Times New Roman"/>
                                        <w:sz w:val="20"/>
                                        <w:szCs w:val="20"/>
                                      </w:rPr>
                                    </w:pPr>
                                  </w:p>
                                </w:tc>
                              </w:tr>
                            </w:tbl>
                            <w:p w:rsidR="00186E09" w:rsidRDefault="00186E09">
                              <w:pPr>
                                <w:jc w:val="center"/>
                                <w:rPr>
                                  <w:rFonts w:eastAsia="Times New Roman"/>
                                  <w:sz w:val="20"/>
                                  <w:szCs w:val="20"/>
                                </w:rPr>
                              </w:pPr>
                            </w:p>
                          </w:tc>
                          <w:tc>
                            <w:tcPr>
                              <w:tcW w:w="150" w:type="dxa"/>
                              <w:vAlign w:val="center"/>
                              <w:hideMark/>
                            </w:tcPr>
                            <w:p w:rsidR="00186E09" w:rsidRDefault="00186E09">
                              <w:pPr>
                                <w:rPr>
                                  <w:rFonts w:eastAsia="Times New Roman"/>
                                  <w:sz w:val="20"/>
                                  <w:szCs w:val="20"/>
                                </w:rPr>
                              </w:pPr>
                            </w:p>
                          </w:tc>
                        </w:tr>
                      </w:tbl>
                      <w:p w:rsidR="00186E09" w:rsidRDefault="00186E09">
                        <w:pPr>
                          <w:rPr>
                            <w:rFonts w:eastAsia="Times New Roman"/>
                            <w:sz w:val="20"/>
                            <w:szCs w:val="20"/>
                          </w:rPr>
                        </w:pPr>
                      </w:p>
                    </w:tc>
                  </w:tr>
                </w:tbl>
                <w:p w:rsidR="00186E09" w:rsidRDefault="00186E09">
                  <w:pPr>
                    <w:rPr>
                      <w:sz w:val="20"/>
                      <w:szCs w:val="20"/>
                    </w:rPr>
                  </w:pPr>
                </w:p>
              </w:tc>
            </w:tr>
          </w:tbl>
          <w:p w:rsidR="00186E09" w:rsidRDefault="00186E09">
            <w:pPr>
              <w:jc w:val="center"/>
              <w:rPr>
                <w:rFonts w:eastAsia="Times New Roman"/>
                <w:sz w:val="20"/>
                <w:szCs w:val="20"/>
              </w:rPr>
            </w:pPr>
          </w:p>
        </w:tc>
      </w:tr>
    </w:tbl>
    <w:p w:rsidR="00186E09" w:rsidRDefault="00186E09" w:rsidP="00186E09"/>
    <w:p w:rsidR="00D70525" w:rsidRDefault="00D70525"/>
    <w:sectPr w:rsidR="00D70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A65"/>
    <w:multiLevelType w:val="hybridMultilevel"/>
    <w:tmpl w:val="4A622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F3E6F94"/>
    <w:multiLevelType w:val="hybridMultilevel"/>
    <w:tmpl w:val="A420D6A4"/>
    <w:lvl w:ilvl="0" w:tplc="3B52011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09"/>
    <w:rsid w:val="00186E09"/>
    <w:rsid w:val="00D70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F189"/>
  <w15:chartTrackingRefBased/>
  <w15:docId w15:val="{F2871839-3D51-47BB-A294-80A307D9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0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86E09"/>
    <w:rPr>
      <w:color w:val="0000FF"/>
      <w:u w:val="single"/>
    </w:rPr>
  </w:style>
  <w:style w:type="paragraph" w:styleId="NormalWeb">
    <w:name w:val="Normal (Web)"/>
    <w:basedOn w:val="Normal"/>
    <w:uiPriority w:val="99"/>
    <w:semiHidden/>
    <w:unhideWhenUsed/>
    <w:rsid w:val="00186E09"/>
    <w:pPr>
      <w:spacing w:before="100" w:beforeAutospacing="1" w:after="100" w:afterAutospacing="1"/>
    </w:pPr>
  </w:style>
  <w:style w:type="character" w:styleId="lev">
    <w:name w:val="Strong"/>
    <w:basedOn w:val="Policepardfaut"/>
    <w:uiPriority w:val="22"/>
    <w:qFormat/>
    <w:rsid w:val="00186E09"/>
    <w:rPr>
      <w:b/>
      <w:bCs/>
    </w:rPr>
  </w:style>
  <w:style w:type="character" w:styleId="Accentuation">
    <w:name w:val="Emphasis"/>
    <w:basedOn w:val="Policepardfaut"/>
    <w:uiPriority w:val="20"/>
    <w:qFormat/>
    <w:rsid w:val="0018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f-communication@bouches-du-rhone.gouv.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2022-02-03T10:11:00Z</dcterms:created>
  <dcterms:modified xsi:type="dcterms:W3CDTF">2022-02-03T10:12:00Z</dcterms:modified>
</cp:coreProperties>
</file>