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W w:w="2397" w:type="pct"/>
        <w:tblCellSpacing w:w="0" w:type="dxa"/>
        <w:tblCellMar>
          <w:left w:w="0" w:type="dxa"/>
          <w:right w:w="0" w:type="dxa"/>
        </w:tblCellMar>
        <w:tblLook w:val="04A0" w:firstRow="1" w:lastRow="0" w:firstColumn="1" w:lastColumn="0" w:noHBand="0" w:noVBand="1"/>
      </w:tblPr>
      <w:tblGrid>
        <w:gridCol w:w="4620"/>
      </w:tblGrid>
      <w:tr w:rsidR="00985112" w:rsidTr="00985112">
        <w:trPr>
          <w:tblCellSpacing w:w="0" w:type="dxa"/>
        </w:trPr>
        <w:tc>
          <w:tcPr>
            <w:tcW w:w="0" w:type="auto"/>
            <w:vAlign w:val="center"/>
          </w:tcPr>
          <w:p w:rsidR="00985112" w:rsidRDefault="00985112"/>
        </w:tc>
      </w:tr>
    </w:tbl>
    <w:p w:rsidR="00985112" w:rsidRDefault="00985112" w:rsidP="00985112"/>
    <w:tbl>
      <w:tblPr>
        <w:tblW w:w="5000" w:type="pct"/>
        <w:tblCellSpacing w:w="0" w:type="dxa"/>
        <w:tblCellMar>
          <w:left w:w="0" w:type="dxa"/>
          <w:right w:w="0" w:type="dxa"/>
        </w:tblCellMar>
        <w:tblLook w:val="04A0" w:firstRow="1" w:lastRow="0" w:firstColumn="1" w:lastColumn="0" w:noHBand="0" w:noVBand="1"/>
      </w:tblPr>
      <w:tblGrid>
        <w:gridCol w:w="9638"/>
      </w:tblGrid>
      <w:tr w:rsidR="00985112" w:rsidTr="0098511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8"/>
              <w:gridCol w:w="9525"/>
              <w:gridCol w:w="15"/>
            </w:tblGrid>
            <w:tr w:rsidR="00985112">
              <w:tc>
                <w:tcPr>
                  <w:tcW w:w="150" w:type="dxa"/>
                  <w:shd w:val="clear" w:color="auto" w:fill="FFFFFF"/>
                  <w:vAlign w:val="center"/>
                  <w:hideMark/>
                </w:tcPr>
                <w:p w:rsidR="00985112" w:rsidRDefault="00985112"/>
              </w:tc>
              <w:tc>
                <w:tcPr>
                  <w:tcW w:w="990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525"/>
                  </w:tblGrid>
                  <w:tr w:rsidR="0098511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25"/>
                        </w:tblGrid>
                        <w:tr w:rsidR="0098511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25"/>
                              </w:tblGrid>
                              <w:tr w:rsidR="00985112" w:rsidTr="00985112">
                                <w:trPr>
                                  <w:trHeight w:val="20"/>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925"/>
                                    </w:tblGrid>
                                    <w:tr w:rsidR="00985112">
                                      <w:tc>
                                        <w:tcPr>
                                          <w:tcW w:w="0" w:type="auto"/>
                                          <w:vAlign w:val="center"/>
                                        </w:tcPr>
                                        <w:p w:rsidR="00985112" w:rsidRDefault="00985112">
                                          <w:pPr>
                                            <w:spacing w:line="252" w:lineRule="auto"/>
                                            <w:rPr>
                                              <w:color w:val="3B3838"/>
                                              <w:lang w:eastAsia="en-US"/>
                                            </w:rPr>
                                          </w:pPr>
                                        </w:p>
                                        <w:tbl>
                                          <w:tblPr>
                                            <w:tblW w:w="5000" w:type="pct"/>
                                            <w:tblCellSpacing w:w="0" w:type="dxa"/>
                                            <w:tblCellMar>
                                              <w:left w:w="0" w:type="dxa"/>
                                              <w:right w:w="0" w:type="dxa"/>
                                            </w:tblCellMar>
                                            <w:tblLook w:val="04A0" w:firstRow="1" w:lastRow="0" w:firstColumn="1" w:lastColumn="0" w:noHBand="0" w:noVBand="1"/>
                                          </w:tblPr>
                                          <w:tblGrid>
                                            <w:gridCol w:w="8925"/>
                                          </w:tblGrid>
                                          <w:tr w:rsidR="00985112">
                                            <w:trPr>
                                              <w:tblCellSpacing w:w="0" w:type="dxa"/>
                                            </w:trPr>
                                            <w:tc>
                                              <w:tcPr>
                                                <w:tcW w:w="0" w:type="auto"/>
                                                <w:vAlign w:val="center"/>
                                                <w:hideMark/>
                                              </w:tcPr>
                                              <w:tbl>
                                                <w:tblPr>
                                                  <w:tblW w:w="0" w:type="auto"/>
                                                  <w:tblInd w:w="138" w:type="dxa"/>
                                                  <w:tblCellMar>
                                                    <w:left w:w="0" w:type="dxa"/>
                                                    <w:right w:w="0" w:type="dxa"/>
                                                  </w:tblCellMar>
                                                  <w:tblLook w:val="04A0" w:firstRow="1" w:lastRow="0" w:firstColumn="1" w:lastColumn="0" w:noHBand="0" w:noVBand="1"/>
                                                </w:tblPr>
                                                <w:tblGrid>
                                                  <w:gridCol w:w="20"/>
                                                  <w:gridCol w:w="8634"/>
                                                  <w:gridCol w:w="133"/>
                                                </w:tblGrid>
                                                <w:tr w:rsidR="00985112">
                                                  <w:tc>
                                                    <w:tcPr>
                                                      <w:tcW w:w="20" w:type="dxa"/>
                                                      <w:shd w:val="clear" w:color="auto" w:fill="FFFFFF"/>
                                                      <w:vAlign w:val="center"/>
                                                      <w:hideMark/>
                                                    </w:tcPr>
                                                    <w:p w:rsidR="00985112" w:rsidRDefault="00985112">
                                                      <w:pPr>
                                                        <w:rPr>
                                                          <w:color w:val="3B3838"/>
                                                          <w:lang w:eastAsia="en-US"/>
                                                        </w:rPr>
                                                      </w:pPr>
                                                    </w:p>
                                                  </w:tc>
                                                  <w:tc>
                                                    <w:tcPr>
                                                      <w:tcW w:w="9023" w:type="dxa"/>
                                                      <w:shd w:val="clear" w:color="auto" w:fill="FFFFFF"/>
                                                      <w:vAlign w:val="center"/>
                                                      <w:hideMark/>
                                                    </w:tcPr>
                                                    <w:p w:rsidR="00985112" w:rsidRDefault="00985112">
                                                      <w:pPr>
                                                        <w:rPr>
                                                          <w:rFonts w:eastAsia="Times New Roman"/>
                                                          <w:sz w:val="20"/>
                                                          <w:szCs w:val="20"/>
                                                        </w:rPr>
                                                      </w:pPr>
                                                    </w:p>
                                                  </w:tc>
                                                  <w:tc>
                                                    <w:tcPr>
                                                      <w:tcW w:w="139" w:type="dxa"/>
                                                      <w:shd w:val="clear" w:color="auto" w:fill="FFFFFF"/>
                                                      <w:vAlign w:val="center"/>
                                                      <w:hideMark/>
                                                    </w:tcPr>
                                                    <w:p w:rsidR="00985112" w:rsidRDefault="00985112">
                                                      <w:pPr>
                                                        <w:rPr>
                                                          <w:rFonts w:eastAsia="Times New Roman"/>
                                                          <w:sz w:val="20"/>
                                                          <w:szCs w:val="20"/>
                                                        </w:rPr>
                                                      </w:pPr>
                                                    </w:p>
                                                  </w:tc>
                                                </w:tr>
                                              </w:tbl>
                                              <w:p w:rsidR="00985112" w:rsidRDefault="00985112">
                                                <w:pPr>
                                                  <w:rPr>
                                                    <w:rFonts w:eastAsia="Times New Roman"/>
                                                    <w:sz w:val="20"/>
                                                    <w:szCs w:val="20"/>
                                                  </w:rPr>
                                                </w:pPr>
                                              </w:p>
                                            </w:tc>
                                          </w:tr>
                                          <w:tr w:rsidR="0098511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0"/>
                                                  <w:gridCol w:w="8806"/>
                                                  <w:gridCol w:w="59"/>
                                                </w:tblGrid>
                                                <w:tr w:rsidR="00985112">
                                                  <w:tc>
                                                    <w:tcPr>
                                                      <w:tcW w:w="150" w:type="dxa"/>
                                                      <w:shd w:val="clear" w:color="auto" w:fill="FFFFFF"/>
                                                      <w:vAlign w:val="center"/>
                                                      <w:hideMark/>
                                                    </w:tcPr>
                                                    <w:p w:rsidR="00985112" w:rsidRDefault="0098511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98511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98511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985112">
                                                                    <w:trPr>
                                                                      <w:trHeight w:val="548"/>
                                                                    </w:trPr>
                                                                    <w:tc>
                                                                      <w:tcPr>
                                                                        <w:tcW w:w="0" w:type="auto"/>
                                                                        <w:tcMar>
                                                                          <w:top w:w="300" w:type="dxa"/>
                                                                          <w:left w:w="300" w:type="dxa"/>
                                                                          <w:bottom w:w="300" w:type="dxa"/>
                                                                          <w:right w:w="300" w:type="dxa"/>
                                                                        </w:tcMar>
                                                                        <w:vAlign w:val="center"/>
                                                                      </w:tcPr>
                                                                      <w:p w:rsidR="00985112" w:rsidRDefault="00985112">
                                                                        <w:pPr>
                                                                          <w:rPr>
                                                                            <w:color w:val="3B3838"/>
                                                                          </w:rPr>
                                                                        </w:pPr>
                                                                        <w:r>
                                                                          <w:rPr>
                                                                            <w:noProof/>
                                                                            <w:color w:val="E7E6E6"/>
                                                                          </w:rPr>
                                                                          <w:drawing>
                                                                            <wp:inline distT="0" distB="0" distL="0" distR="0">
                                                                              <wp:extent cx="1447800" cy="1200150"/>
                                                                              <wp:effectExtent l="0" t="0" r="0" b="0"/>
                                                                              <wp:docPr id="2" name="Image 2" descr="cid:image004.jpg@01D807AA.6BA7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4.jpg@01D807AA.6BA74A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r>
                                                                          <w:rPr>
                                                                            <w:color w:val="3B3838"/>
                                                                          </w:rPr>
                                                                          <w:t xml:space="preserve">                                   </w:t>
                                                                        </w:r>
                                                                        <w:r>
                                                                          <w:rPr>
                                                                            <w:noProof/>
                                                                            <w:color w:val="E7E6E6"/>
                                                                          </w:rPr>
                                                                          <w:drawing>
                                                                            <wp:inline distT="0" distB="0" distL="0" distR="0">
                                                                              <wp:extent cx="2066925" cy="666750"/>
                                                                              <wp:effectExtent l="0" t="0" r="9525" b="0"/>
                                                                              <wp:docPr id="1" name="Image 1" descr="cid:image006.png@01D807AA.6BA74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D807AA.6BA74A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985112" w:rsidRDefault="00985112">
                                                                        <w:pPr>
                                                                          <w:rPr>
                                                                            <w:color w:val="3B3838"/>
                                                                          </w:rPr>
                                                                        </w:pPr>
                                                                      </w:p>
                                                                      <w:p w:rsidR="00985112" w:rsidRDefault="00985112">
                                                                        <w:pPr>
                                                                          <w:rPr>
                                                                            <w:color w:val="3B3838"/>
                                                                          </w:rPr>
                                                                        </w:pPr>
                                                                      </w:p>
                                                                      <w:p w:rsidR="00985112" w:rsidRDefault="00985112">
                                                                        <w:pPr>
                                                                          <w:pStyle w:val="NormalWeb"/>
                                                                          <w:spacing w:before="0" w:beforeAutospacing="0" w:after="0" w:afterAutospacing="0" w:line="390" w:lineRule="exact"/>
                                                                          <w:jc w:val="center"/>
                                                                          <w:rPr>
                                                                            <w:rStyle w:val="lev"/>
                                                                            <w:rFonts w:ascii="Arial" w:hAnsi="Arial" w:cs="Arial"/>
                                                                            <w:lang w:eastAsia="en-US"/>
                                                                          </w:rPr>
                                                                        </w:pPr>
                                                                        <w:r>
                                                                          <w:rPr>
                                                                            <w:rStyle w:val="lev"/>
                                                                            <w:rFonts w:ascii="Arial" w:hAnsi="Arial" w:cs="Arial"/>
                                                                            <w:color w:val="3B3838"/>
                                                                            <w:lang w:eastAsia="en-US"/>
                                                                          </w:rPr>
                                                                          <w:t>COMMUNIQUE DE PRESSE</w:t>
                                                                        </w:r>
                                                                      </w:p>
                                                                      <w:p w:rsidR="00985112" w:rsidRDefault="00985112">
                                                                        <w:pPr>
                                                                          <w:pStyle w:val="NormalWeb"/>
                                                                          <w:spacing w:before="0" w:beforeAutospacing="0" w:after="0" w:afterAutospacing="0" w:line="390" w:lineRule="exact"/>
                                                                          <w:jc w:val="center"/>
                                                                          <w:rPr>
                                                                            <w:rStyle w:val="lev"/>
                                                                            <w:rFonts w:ascii="Arial" w:hAnsi="Arial" w:cs="Arial"/>
                                                                            <w:color w:val="3B3838"/>
                                                                            <w:lang w:eastAsia="en-US"/>
                                                                          </w:rPr>
                                                                        </w:pPr>
                                                                      </w:p>
                                                                      <w:p w:rsidR="00985112" w:rsidRDefault="00985112">
                                                                        <w:pPr>
                                                                          <w:jc w:val="right"/>
                                                                          <w:rPr>
                                                                            <w:sz w:val="20"/>
                                                                            <w:szCs w:val="20"/>
                                                                          </w:rPr>
                                                                        </w:pPr>
                                                                        <w:r>
                                                                          <w:rPr>
                                                                            <w:rFonts w:ascii="Arial" w:hAnsi="Arial" w:cs="Arial"/>
                                                                            <w:b/>
                                                                            <w:bCs/>
                                                                            <w:color w:val="3B3838"/>
                                                                            <w:sz w:val="20"/>
                                                                            <w:szCs w:val="20"/>
                                                                          </w:rPr>
                                                                          <w:t>Paris, le 12 janvier 2022</w:t>
                                                                        </w:r>
                                                                      </w:p>
                                                                      <w:p w:rsidR="00985112" w:rsidRDefault="00985112">
                                                                        <w:pPr>
                                                                          <w:pStyle w:val="NormalWeb"/>
                                                                          <w:spacing w:before="0" w:beforeAutospacing="0" w:after="0" w:afterAutospacing="0" w:line="390" w:lineRule="exact"/>
                                                                          <w:jc w:val="center"/>
                                                                          <w:rPr>
                                                                            <w:rStyle w:val="lev"/>
                                                                            <w:rFonts w:ascii="Calibri" w:hAnsi="Calibri" w:cs="Calibri"/>
                                                                            <w:sz w:val="22"/>
                                                                            <w:szCs w:val="22"/>
                                                                            <w:lang w:eastAsia="en-US"/>
                                                                          </w:rPr>
                                                                        </w:pPr>
                                                                      </w:p>
                                                                      <w:p w:rsidR="00985112" w:rsidRDefault="00985112">
                                                                        <w:pPr>
                                                                          <w:jc w:val="center"/>
                                                                          <w:rPr>
                                                                            <w:sz w:val="32"/>
                                                                            <w:szCs w:val="32"/>
                                                                          </w:rPr>
                                                                        </w:pPr>
                                                                      </w:p>
                                                                      <w:p w:rsidR="00985112" w:rsidRDefault="00985112">
                                                                        <w:pPr>
                                                                          <w:jc w:val="center"/>
                                                                          <w:rPr>
                                                                            <w:rFonts w:ascii="Arial" w:hAnsi="Arial" w:cs="Arial"/>
                                                                            <w:b/>
                                                                            <w:bCs/>
                                                                            <w:color w:val="3B3838"/>
                                                                          </w:rPr>
                                                                        </w:pPr>
                                                                        <w:r>
                                                                          <w:rPr>
                                                                            <w:rFonts w:ascii="Arial" w:hAnsi="Arial" w:cs="Arial"/>
                                                                            <w:b/>
                                                                            <w:bCs/>
                                                                            <w:color w:val="3B3838"/>
                                                                          </w:rPr>
                                                                          <w:t xml:space="preserve">Signature d’un EDEC Numérique : </w:t>
                                                                        </w:r>
                                                                      </w:p>
                                                                      <w:p w:rsidR="00985112" w:rsidRDefault="00985112">
                                                                        <w:pPr>
                                                                          <w:jc w:val="center"/>
                                                                          <w:rPr>
                                                                            <w:rFonts w:ascii="Arial" w:hAnsi="Arial" w:cs="Arial"/>
                                                                            <w:b/>
                                                                            <w:bCs/>
                                                                            <w:color w:val="3B3838"/>
                                                                          </w:rPr>
                                                                        </w:pPr>
                                                                        <w:r>
                                                                          <w:rPr>
                                                                            <w:rFonts w:ascii="Arial" w:hAnsi="Arial" w:cs="Arial"/>
                                                                            <w:b/>
                                                                            <w:bCs/>
                                                                            <w:color w:val="3B3838"/>
                                                                          </w:rPr>
                                                                          <w:t>Le ministère du Travail, de l’Emploi et de l’Insertion</w:t>
                                                                        </w:r>
                                                                      </w:p>
                                                                      <w:p w:rsidR="00985112" w:rsidRDefault="00985112">
                                                                        <w:pPr>
                                                                          <w:jc w:val="center"/>
                                                                          <w:rPr>
                                                                            <w:rFonts w:ascii="Arial" w:hAnsi="Arial" w:cs="Arial"/>
                                                                            <w:b/>
                                                                            <w:bCs/>
                                                                            <w:color w:val="3B3838"/>
                                                                          </w:rPr>
                                                                        </w:pPr>
                                                                        <w:proofErr w:type="gramStart"/>
                                                                        <w:r>
                                                                          <w:rPr>
                                                                            <w:rFonts w:ascii="Arial" w:hAnsi="Arial" w:cs="Arial"/>
                                                                            <w:b/>
                                                                            <w:bCs/>
                                                                            <w:color w:val="3B3838"/>
                                                                          </w:rPr>
                                                                          <w:t>et</w:t>
                                                                        </w:r>
                                                                        <w:proofErr w:type="gramEnd"/>
                                                                        <w:r>
                                                                          <w:rPr>
                                                                            <w:rFonts w:ascii="Arial" w:hAnsi="Arial" w:cs="Arial"/>
                                                                            <w:b/>
                                                                            <w:bCs/>
                                                                            <w:color w:val="3B3838"/>
                                                                          </w:rPr>
                                                                          <w:t xml:space="preserve"> Atlas </w:t>
                                                                        </w:r>
                                                                      </w:p>
                                                                      <w:p w:rsidR="00985112" w:rsidRDefault="00985112">
                                                                        <w:pPr>
                                                                          <w:jc w:val="center"/>
                                                                          <w:rPr>
                                                                            <w:rFonts w:ascii="Arial" w:hAnsi="Arial" w:cs="Arial"/>
                                                                            <w:b/>
                                                                            <w:bCs/>
                                                                            <w:color w:val="3B3838"/>
                                                                          </w:rPr>
                                                                        </w:pPr>
                                                                        <w:proofErr w:type="gramStart"/>
                                                                        <w:r>
                                                                          <w:rPr>
                                                                            <w:rFonts w:ascii="Arial" w:hAnsi="Arial" w:cs="Arial"/>
                                                                            <w:b/>
                                                                            <w:bCs/>
                                                                            <w:color w:val="3B3838"/>
                                                                          </w:rPr>
                                                                          <w:t>s’engagent</w:t>
                                                                        </w:r>
                                                                        <w:proofErr w:type="gramEnd"/>
                                                                        <w:r>
                                                                          <w:rPr>
                                                                            <w:rFonts w:ascii="Arial" w:hAnsi="Arial" w:cs="Arial"/>
                                                                            <w:b/>
                                                                            <w:bCs/>
                                                                            <w:color w:val="3B3838"/>
                                                                          </w:rPr>
                                                                          <w:t xml:space="preserve"> pour la transition numérique</w:t>
                                                                        </w:r>
                                                                      </w:p>
                                                                      <w:p w:rsidR="00985112" w:rsidRDefault="00985112">
                                                                        <w:pPr>
                                                                          <w:rPr>
                                                                            <w:rFonts w:ascii="Calibri" w:hAnsi="Calibri" w:cs="Calibri"/>
                                                                            <w:color w:val="3B3838"/>
                                                                          </w:rPr>
                                                                        </w:pPr>
                                                                      </w:p>
                                                                      <w:p w:rsidR="00985112" w:rsidRDefault="00985112">
                                                                        <w:pPr>
                                                                          <w:rPr>
                                                                            <w:color w:val="3B3838"/>
                                                                          </w:rPr>
                                                                        </w:pPr>
                                                                      </w:p>
                                                                      <w:p w:rsidR="00985112" w:rsidRDefault="00985112">
                                                                        <w:pPr>
                                                                          <w:jc w:val="both"/>
                                                                          <w:rPr>
                                                                            <w:color w:val="3B3838"/>
                                                                            <w:sz w:val="20"/>
                                                                            <w:szCs w:val="20"/>
                                                                          </w:rPr>
                                                                        </w:pPr>
                                                                        <w:r>
                                                                          <w:rPr>
                                                                            <w:rFonts w:ascii="Arial" w:hAnsi="Arial" w:cs="Arial"/>
                                                                            <w:b/>
                                                                            <w:bCs/>
                                                                            <w:color w:val="3B3838"/>
                                                                            <w:sz w:val="20"/>
                                                                            <w:szCs w:val="20"/>
                                                                          </w:rPr>
                                                                          <w:t>Le ministère du Travail, de l’Emploi et de l’Insertion et Atlas, l’opérateur de compétences des services financiers et du conseil ont signé un accord cadre pluriannuel portant sur la mise en œuvre d’un EDEC Numérique.</w:t>
                                                                        </w:r>
                                                                      </w:p>
                                                                      <w:p w:rsidR="00985112" w:rsidRDefault="00985112">
                                                                        <w:pPr>
                                                                          <w:jc w:val="both"/>
                                                                          <w:rPr>
                                                                            <w:color w:val="3B3838"/>
                                                                            <w:sz w:val="22"/>
                                                                            <w:szCs w:val="22"/>
                                                                          </w:rPr>
                                                                        </w:pPr>
                                                                      </w:p>
                                                                      <w:p w:rsidR="00985112" w:rsidRDefault="00985112">
                                                                        <w:pPr>
                                                                          <w:jc w:val="both"/>
                                                                          <w:rPr>
                                                                            <w:rFonts w:ascii="Arial" w:hAnsi="Arial" w:cs="Arial"/>
                                                                            <w:color w:val="3B3838"/>
                                                                            <w:sz w:val="20"/>
                                                                            <w:szCs w:val="20"/>
                                                                          </w:rPr>
                                                                        </w:pPr>
                                                                        <w:r>
                                                                          <w:rPr>
                                                                            <w:rFonts w:ascii="Arial" w:hAnsi="Arial" w:cs="Arial"/>
                                                                            <w:color w:val="3B3838"/>
                                                                            <w:sz w:val="20"/>
                                                                            <w:szCs w:val="20"/>
                                                                          </w:rPr>
                                                                          <w:t xml:space="preserve">La transition numérique est un enjeu stratégique majeur pour les branches professionnelles des services financiers et du conseil et pour le Gouvernement. Ces branches présentent des caractéristiques communes - activités de services, haute technicité des métiers et forte dimension d’expertise - sont en première ligne : la </w:t>
                                                                        </w:r>
                                                                        <w:r>
                                                                          <w:rPr>
                                                                            <w:rFonts w:ascii="Arial" w:hAnsi="Arial" w:cs="Arial"/>
                                                                            <w:b/>
                                                                            <w:bCs/>
                                                                            <w:color w:val="3B3838"/>
                                                                            <w:sz w:val="20"/>
                                                                            <w:szCs w:val="20"/>
                                                                          </w:rPr>
                                                                          <w:t>digitalisation des activités</w:t>
                                                                        </w:r>
                                                                        <w:r>
                                                                          <w:rPr>
                                                                            <w:rFonts w:ascii="Arial" w:hAnsi="Arial" w:cs="Arial"/>
                                                                            <w:color w:val="3B3838"/>
                                                                            <w:sz w:val="20"/>
                                                                            <w:szCs w:val="20"/>
                                                                          </w:rPr>
                                                                          <w:t xml:space="preserve"> et l’</w:t>
                                                                        </w:r>
                                                                        <w:r>
                                                                          <w:rPr>
                                                                            <w:rFonts w:ascii="Arial" w:hAnsi="Arial" w:cs="Arial"/>
                                                                            <w:b/>
                                                                            <w:bCs/>
                                                                            <w:color w:val="3B3838"/>
                                                                            <w:sz w:val="20"/>
                                                                            <w:szCs w:val="20"/>
                                                                          </w:rPr>
                                                                          <w:t xml:space="preserve">évolution des technologies </w:t>
                                                                        </w:r>
                                                                        <w:r>
                                                                          <w:rPr>
                                                                            <w:rFonts w:ascii="Arial" w:hAnsi="Arial" w:cs="Arial"/>
                                                                            <w:color w:val="3B3838"/>
                                                                            <w:sz w:val="20"/>
                                                                            <w:szCs w:val="20"/>
                                                                          </w:rPr>
                                                                          <w:t xml:space="preserve">impactent fortement leurs emplois, leurs métiers et leurs besoins en compétences. </w:t>
                                                                        </w:r>
                                                                      </w:p>
                                                                      <w:p w:rsidR="00985112" w:rsidRDefault="00985112">
                                                                        <w:pPr>
                                                                          <w:jc w:val="both"/>
                                                                          <w:rPr>
                                                                            <w:rFonts w:ascii="Arial" w:hAnsi="Arial" w:cs="Arial"/>
                                                                            <w:color w:val="3B3838"/>
                                                                            <w:sz w:val="20"/>
                                                                            <w:szCs w:val="20"/>
                                                                          </w:rPr>
                                                                        </w:pPr>
                                                                      </w:p>
                                                                      <w:p w:rsidR="00985112" w:rsidRDefault="00985112">
                                                                        <w:pPr>
                                                                          <w:jc w:val="both"/>
                                                                          <w:rPr>
                                                                            <w:rFonts w:ascii="Arial" w:hAnsi="Arial" w:cs="Arial"/>
                                                                            <w:color w:val="3B3838"/>
                                                                            <w:sz w:val="20"/>
                                                                            <w:szCs w:val="20"/>
                                                                          </w:rPr>
                                                                        </w:pPr>
                                                                        <w:r>
                                                                          <w:rPr>
                                                                            <w:rFonts w:ascii="Arial" w:hAnsi="Arial" w:cs="Arial"/>
                                                                            <w:color w:val="3B3838"/>
                                                                            <w:sz w:val="20"/>
                                                                            <w:szCs w:val="20"/>
                                                                          </w:rPr>
                                                                          <w:t xml:space="preserve">Pour </w:t>
                                                                        </w:r>
                                                                        <w:r>
                                                                          <w:rPr>
                                                                            <w:rFonts w:ascii="Arial" w:hAnsi="Arial" w:cs="Arial"/>
                                                                            <w:b/>
                                                                            <w:bCs/>
                                                                            <w:color w:val="3B3838"/>
                                                                            <w:sz w:val="20"/>
                                                                            <w:szCs w:val="20"/>
                                                                          </w:rPr>
                                                                          <w:t>anticiper ces mutations à horizon 2025</w:t>
                                                                        </w:r>
                                                                        <w:r>
                                                                          <w:rPr>
                                                                            <w:rFonts w:ascii="Arial" w:hAnsi="Arial" w:cs="Arial"/>
                                                                            <w:color w:val="3B3838"/>
                                                                            <w:sz w:val="20"/>
                                                                            <w:szCs w:val="20"/>
                                                                          </w:rPr>
                                                                          <w:t xml:space="preserve">, le ministère du Travail, de l’Emploi et de l’Insertion et Atlas, l’opérateur de compétences des entreprises et salariés des services financiers et du conseil, lancent le projet </w:t>
                                                                        </w:r>
                                                                        <w:r>
                                                                          <w:rPr>
                                                                            <w:rFonts w:ascii="Arial" w:hAnsi="Arial" w:cs="Arial"/>
                                                                            <w:b/>
                                                                            <w:bCs/>
                                                                            <w:color w:val="3B3838"/>
                                                                            <w:sz w:val="20"/>
                                                                            <w:szCs w:val="20"/>
                                                                          </w:rPr>
                                                                          <w:t>EDEC (Engagement de Développement de l’Emploi et des Compétences) Numérique</w:t>
                                                                        </w:r>
                                                                        <w:r>
                                                                          <w:rPr>
                                                                            <w:rFonts w:ascii="Arial" w:hAnsi="Arial" w:cs="Arial"/>
                                                                            <w:color w:val="3B3838"/>
                                                                            <w:sz w:val="20"/>
                                                                            <w:szCs w:val="20"/>
                                                                          </w:rPr>
                                                                          <w:t xml:space="preserve"> Prospective 2025 et ont signé un Accord-cadre à cet effet le 11 janvier 2022. </w:t>
                                                                        </w:r>
                                                                      </w:p>
                                                                      <w:p w:rsidR="00985112" w:rsidRDefault="00985112">
                                                                        <w:pPr>
                                                                          <w:jc w:val="both"/>
                                                                          <w:rPr>
                                                                            <w:strike/>
                                                                            <w:color w:val="3B3838"/>
                                                                            <w:sz w:val="22"/>
                                                                            <w:szCs w:val="22"/>
                                                                          </w:rPr>
                                                                        </w:pPr>
                                                                      </w:p>
                                                                      <w:p w:rsidR="00985112" w:rsidRDefault="00985112">
                                                                        <w:pPr>
                                                                          <w:jc w:val="both"/>
                                                                          <w:rPr>
                                                                            <w:rFonts w:ascii="Arial" w:hAnsi="Arial" w:cs="Arial"/>
                                                                            <w:i/>
                                                                            <w:iCs/>
                                                                            <w:color w:val="3B3838"/>
                                                                            <w:sz w:val="20"/>
                                                                            <w:szCs w:val="20"/>
                                                                          </w:rPr>
                                                                        </w:pPr>
                                                                        <w:r>
                                                                          <w:rPr>
                                                                            <w:rFonts w:ascii="Arial" w:hAnsi="Arial" w:cs="Arial"/>
                                                                            <w:color w:val="3B3838"/>
                                                                            <w:sz w:val="20"/>
                                                                            <w:szCs w:val="20"/>
                                                                          </w:rPr>
                                                                          <w:t>« </w:t>
                                                                        </w:r>
                                                                        <w:r>
                                                                          <w:rPr>
                                                                            <w:rFonts w:ascii="Arial" w:hAnsi="Arial" w:cs="Arial"/>
                                                                            <w:i/>
                                                                            <w:iCs/>
                                                                            <w:color w:val="3B3838"/>
                                                                            <w:sz w:val="20"/>
                                                                            <w:szCs w:val="20"/>
                                                                          </w:rPr>
                                                                          <w:t>Les 15 branches d’Atlas se sont réunies autour d’un projet d’envergure pour penser les formations de demain,</w:t>
                                                                        </w:r>
                                                                        <w:r>
                                                                          <w:rPr>
                                                                            <w:rFonts w:ascii="Arial" w:hAnsi="Arial" w:cs="Arial"/>
                                                                            <w:color w:val="3B3838"/>
                                                                            <w:sz w:val="20"/>
                                                                            <w:szCs w:val="20"/>
                                                                          </w:rPr>
                                                                          <w:t xml:space="preserve"> se félicite </w:t>
                                                                        </w:r>
                                                                        <w:r>
                                                                          <w:rPr>
                                                                            <w:rFonts w:ascii="Arial" w:hAnsi="Arial" w:cs="Arial"/>
                                                                            <w:b/>
                                                                            <w:bCs/>
                                                                            <w:color w:val="3B3838"/>
                                                                            <w:sz w:val="20"/>
                                                                            <w:szCs w:val="20"/>
                                                                          </w:rPr>
                                                                          <w:t xml:space="preserve">Céline </w:t>
                                                                        </w:r>
                                                                        <w:proofErr w:type="spellStart"/>
                                                                        <w:r>
                                                                          <w:rPr>
                                                                            <w:rFonts w:ascii="Arial" w:hAnsi="Arial" w:cs="Arial"/>
                                                                            <w:b/>
                                                                            <w:bCs/>
                                                                            <w:color w:val="3B3838"/>
                                                                            <w:sz w:val="20"/>
                                                                            <w:szCs w:val="20"/>
                                                                          </w:rPr>
                                                                          <w:t>Vicaine</w:t>
                                                                        </w:r>
                                                                        <w:proofErr w:type="spellEnd"/>
                                                                        <w:r>
                                                                          <w:rPr>
                                                                            <w:rFonts w:ascii="Arial" w:hAnsi="Arial" w:cs="Arial"/>
                                                                            <w:color w:val="3B3838"/>
                                                                            <w:sz w:val="20"/>
                                                                            <w:szCs w:val="20"/>
                                                                          </w:rPr>
                                                                          <w:t>, la présidente d’Atlas</w:t>
                                                                        </w:r>
                                                                        <w:r>
                                                                          <w:rPr>
                                                                            <w:rFonts w:ascii="Arial" w:hAnsi="Arial" w:cs="Arial"/>
                                                                            <w:i/>
                                                                            <w:iCs/>
                                                                            <w:color w:val="3B3838"/>
                                                                            <w:sz w:val="20"/>
                                                                            <w:szCs w:val="20"/>
                                                                          </w:rPr>
                                                                          <w:t>. Les branches représentées par l’</w:t>
                                                                        </w:r>
                                                                        <w:proofErr w:type="spellStart"/>
                                                                        <w:r>
                                                                          <w:rPr>
                                                                            <w:rFonts w:ascii="Arial" w:hAnsi="Arial" w:cs="Arial"/>
                                                                            <w:i/>
                                                                            <w:iCs/>
                                                                            <w:color w:val="3B3838"/>
                                                                            <w:sz w:val="20"/>
                                                                            <w:szCs w:val="20"/>
                                                                          </w:rPr>
                                                                          <w:t>Opco</w:t>
                                                                        </w:r>
                                                                        <w:proofErr w:type="spellEnd"/>
                                                                        <w:r>
                                                                          <w:rPr>
                                                                            <w:rFonts w:ascii="Arial" w:hAnsi="Arial" w:cs="Arial"/>
                                                                            <w:i/>
                                                                            <w:iCs/>
                                                                            <w:color w:val="3B3838"/>
                                                                            <w:sz w:val="20"/>
                                                                            <w:szCs w:val="20"/>
                                                                          </w:rPr>
                                                                          <w:t xml:space="preserve"> sont par définition déjà bien outillées en matière de digitalisation. La nouveauté, c’est la réflexion sur les contenus pédagogiques et les formations pour répondre aux enjeux cruciaux de demain pour les salariés et les entreprises ».</w:t>
                                                                        </w:r>
                                                                      </w:p>
                                                                      <w:p w:rsidR="00985112" w:rsidRDefault="00985112">
                                                                        <w:pPr>
                                                                          <w:jc w:val="both"/>
                                                                          <w:rPr>
                                                                            <w:rFonts w:ascii="Arial" w:hAnsi="Arial" w:cs="Arial"/>
                                                                            <w:i/>
                                                                            <w:iCs/>
                                                                            <w:color w:val="3B3838"/>
                                                                            <w:sz w:val="20"/>
                                                                            <w:szCs w:val="20"/>
                                                                            <w:highlight w:val="yellow"/>
                                                                          </w:rPr>
                                                                        </w:pPr>
                                                                      </w:p>
                                                                      <w:p w:rsidR="00985112" w:rsidRDefault="00985112">
                                                                        <w:pPr>
                                                                          <w:jc w:val="both"/>
                                                                          <w:rPr>
                                                                            <w:rFonts w:ascii="Arial" w:hAnsi="Arial" w:cs="Arial"/>
                                                                            <w:b/>
                                                                            <w:bCs/>
                                                                            <w:color w:val="3B3838"/>
                                                                            <w:sz w:val="20"/>
                                                                            <w:szCs w:val="20"/>
                                                                          </w:rPr>
                                                                        </w:pPr>
                                                                        <w:r>
                                                                          <w:rPr>
                                                                            <w:rFonts w:ascii="Arial" w:hAnsi="Arial" w:cs="Arial"/>
                                                                            <w:b/>
                                                                            <w:bCs/>
                                                                            <w:color w:val="3B3838"/>
                                                                            <w:sz w:val="20"/>
                                                                            <w:szCs w:val="20"/>
                                                                          </w:rPr>
                                                                          <w:t>Construire un scénario prospectif à l’horizon 2025</w:t>
                                                                        </w:r>
                                                                      </w:p>
                                                                      <w:p w:rsidR="00985112" w:rsidRDefault="00985112">
                                                                        <w:pPr>
                                                                          <w:jc w:val="both"/>
                                                                          <w:rPr>
                                                                            <w:rFonts w:ascii="Arial" w:hAnsi="Arial" w:cs="Arial"/>
                                                                            <w:color w:val="3B3838"/>
                                                                            <w:sz w:val="20"/>
                                                                            <w:szCs w:val="20"/>
                                                                          </w:rPr>
                                                                        </w:pPr>
                                                                      </w:p>
                                                                      <w:p w:rsidR="00985112" w:rsidRDefault="00985112">
                                                                        <w:pPr>
                                                                          <w:jc w:val="both"/>
                                                                          <w:rPr>
                                                                            <w:rFonts w:ascii="Arial" w:hAnsi="Arial" w:cs="Arial"/>
                                                                            <w:strike/>
                                                                            <w:color w:val="3B3838"/>
                                                                            <w:sz w:val="20"/>
                                                                            <w:szCs w:val="20"/>
                                                                          </w:rPr>
                                                                        </w:pPr>
                                                                        <w:r>
                                                                          <w:rPr>
                                                                            <w:rFonts w:ascii="Arial" w:hAnsi="Arial" w:cs="Arial"/>
                                                                            <w:color w:val="3B3838"/>
                                                                            <w:sz w:val="20"/>
                                                                            <w:szCs w:val="20"/>
                                                                          </w:rPr>
                                                                          <w:t>Concrètement, il s’agit de construire un scénario prospectif</w:t>
                                                                        </w:r>
                                                                        <w:r>
                                                                          <w:rPr>
                                                                            <w:rFonts w:ascii="Arial" w:hAnsi="Arial" w:cs="Arial"/>
                                                                            <w:b/>
                                                                            <w:bCs/>
                                                                            <w:color w:val="3B3838"/>
                                                                            <w:sz w:val="20"/>
                                                                            <w:szCs w:val="20"/>
                                                                          </w:rPr>
                                                                          <w:t xml:space="preserve"> </w:t>
                                                                        </w:r>
                                                                        <w:r>
                                                                          <w:rPr>
                                                                            <w:rFonts w:ascii="Arial" w:hAnsi="Arial" w:cs="Arial"/>
                                                                            <w:color w:val="3B3838"/>
                                                                            <w:sz w:val="20"/>
                                                                            <w:szCs w:val="20"/>
                                                                          </w:rPr>
                                                                          <w:t xml:space="preserve">sur la </w:t>
                                                                        </w:r>
                                                                        <w:r>
                                                                          <w:rPr>
                                                                            <w:rFonts w:ascii="Arial" w:hAnsi="Arial" w:cs="Arial"/>
                                                                            <w:b/>
                                                                            <w:bCs/>
                                                                            <w:color w:val="3B3838"/>
                                                                            <w:sz w:val="20"/>
                                                                            <w:szCs w:val="20"/>
                                                                          </w:rPr>
                                                                          <w:t xml:space="preserve">situation de l’emploi et des compétences des services hautement qualifiés à horizon 2025, </w:t>
                                                                        </w:r>
                                                                        <w:r>
                                                                          <w:rPr>
                                                                            <w:rFonts w:ascii="Arial" w:hAnsi="Arial" w:cs="Arial"/>
                                                                            <w:color w:val="3B3838"/>
                                                                            <w:sz w:val="20"/>
                                                                            <w:szCs w:val="20"/>
                                                                          </w:rPr>
                                                                          <w:t xml:space="preserve">puis d’en déduire un </w:t>
                                                                        </w:r>
                                                                        <w:r>
                                                                          <w:rPr>
                                                                            <w:rFonts w:ascii="Arial" w:hAnsi="Arial" w:cs="Arial"/>
                                                                            <w:b/>
                                                                            <w:bCs/>
                                                                            <w:color w:val="3B3838"/>
                                                                            <w:sz w:val="20"/>
                                                                            <w:szCs w:val="20"/>
                                                                          </w:rPr>
                                                                          <w:t xml:space="preserve">plan d’actions pragmatique </w:t>
                                                                        </w:r>
                                                                        <w:proofErr w:type="spellStart"/>
                                                                        <w:r>
                                                                          <w:rPr>
                                                                            <w:rFonts w:ascii="Arial" w:hAnsi="Arial" w:cs="Arial"/>
                                                                            <w:b/>
                                                                            <w:bCs/>
                                                                            <w:color w:val="3B3838"/>
                                                                            <w:sz w:val="20"/>
                                                                            <w:szCs w:val="20"/>
                                                                          </w:rPr>
                                                                          <w:t>co</w:t>
                                                                        </w:r>
                                                                        <w:proofErr w:type="spellEnd"/>
                                                                        <w:r>
                                                                          <w:rPr>
                                                                            <w:rFonts w:ascii="Arial" w:hAnsi="Arial" w:cs="Arial"/>
                                                                            <w:b/>
                                                                            <w:bCs/>
                                                                            <w:color w:val="3B3838"/>
                                                                            <w:sz w:val="20"/>
                                                                            <w:szCs w:val="20"/>
                                                                          </w:rPr>
                                                                          <w:t>-construit par les branches</w:t>
                                                                        </w:r>
                                                                        <w:r>
                                                                          <w:rPr>
                                                                            <w:rFonts w:ascii="Arial" w:hAnsi="Arial" w:cs="Arial"/>
                                                                            <w:color w:val="3B3838"/>
                                                                            <w:sz w:val="20"/>
                                                                            <w:szCs w:val="20"/>
                                                                          </w:rPr>
                                                                          <w:t xml:space="preserve">. Cette démarche permettra d’identifier et de prioriser les outils communs à développer pour </w:t>
                                                                        </w:r>
                                                                        <w:r>
                                                                          <w:rPr>
                                                                            <w:rFonts w:ascii="Arial" w:hAnsi="Arial" w:cs="Arial"/>
                                                                            <w:b/>
                                                                            <w:bCs/>
                                                                            <w:color w:val="3B3838"/>
                                                                            <w:sz w:val="20"/>
                                                                            <w:szCs w:val="20"/>
                                                                          </w:rPr>
                                                                          <w:t>anticiper les mutations en cours</w:t>
                                                                        </w:r>
                                                                        <w:r>
                                                                          <w:rPr>
                                                                            <w:rFonts w:ascii="Arial" w:hAnsi="Arial" w:cs="Arial"/>
                                                                            <w:color w:val="3B3838"/>
                                                                            <w:sz w:val="20"/>
                                                                            <w:szCs w:val="20"/>
                                                                          </w:rPr>
                                                                          <w:t>.</w:t>
                                                                        </w:r>
                                                                      </w:p>
                                                                      <w:p w:rsidR="00985112" w:rsidRDefault="00985112">
                                                                        <w:pPr>
                                                                          <w:jc w:val="both"/>
                                                                          <w:rPr>
                                                                            <w:strike/>
                                                                            <w:color w:val="3B3838"/>
                                                                            <w:sz w:val="22"/>
                                                                            <w:szCs w:val="22"/>
                                                                          </w:rPr>
                                                                        </w:pPr>
                                                                      </w:p>
                                                                      <w:p w:rsidR="00985112" w:rsidRDefault="00985112">
                                                                        <w:pPr>
                                                                          <w:jc w:val="both"/>
                                                                          <w:rPr>
                                                                            <w:rFonts w:ascii="Arial" w:hAnsi="Arial" w:cs="Arial"/>
                                                                            <w:color w:val="3B3838"/>
                                                                            <w:sz w:val="20"/>
                                                                            <w:szCs w:val="20"/>
                                                                          </w:rPr>
                                                                        </w:pPr>
                                                                        <w:r>
                                                                          <w:rPr>
                                                                            <w:rFonts w:ascii="Arial" w:hAnsi="Arial" w:cs="Arial"/>
                                                                            <w:b/>
                                                                            <w:bCs/>
                                                                            <w:color w:val="3B3838"/>
                                                                            <w:sz w:val="20"/>
                                                                            <w:szCs w:val="20"/>
                                                                          </w:rPr>
                                                                          <w:t>Le projet EDEC se déploiera en deux temps</w:t>
                                                                        </w:r>
                                                                        <w:r>
                                                                          <w:rPr>
                                                                            <w:rFonts w:ascii="Arial" w:hAnsi="Arial" w:cs="Arial"/>
                                                                            <w:color w:val="3B3838"/>
                                                                            <w:sz w:val="20"/>
                                                                            <w:szCs w:val="20"/>
                                                                          </w:rPr>
                                                                          <w:t xml:space="preserve">. « </w:t>
                                                                        </w:r>
                                                                        <w:r>
                                                                          <w:rPr>
                                                                            <w:rFonts w:ascii="Arial" w:hAnsi="Arial" w:cs="Arial"/>
                                                                            <w:i/>
                                                                            <w:iCs/>
                                                                            <w:color w:val="3B3838"/>
                                                                            <w:sz w:val="20"/>
                                                                            <w:szCs w:val="20"/>
                                                                          </w:rPr>
                                                                          <w:t>La digitalisation est cœur des préoccupations des entreprises représentées par les branches d’Atlas, quelle que soit leur taille, et depuis de nombreuses années</w:t>
                                                                        </w:r>
                                                                        <w:r>
                                                                          <w:rPr>
                                                                            <w:rFonts w:ascii="Arial" w:hAnsi="Arial" w:cs="Arial"/>
                                                                            <w:color w:val="3B3838"/>
                                                                            <w:sz w:val="20"/>
                                                                            <w:szCs w:val="20"/>
                                                                          </w:rPr>
                                                                          <w:t xml:space="preserve">, résume </w:t>
                                                                        </w:r>
                                                                        <w:r>
                                                                          <w:rPr>
                                                                            <w:rFonts w:ascii="Arial" w:hAnsi="Arial" w:cs="Arial"/>
                                                                            <w:b/>
                                                                            <w:bCs/>
                                                                            <w:color w:val="3B3838"/>
                                                                            <w:sz w:val="20"/>
                                                                            <w:szCs w:val="20"/>
                                                                          </w:rPr>
                                                                          <w:t xml:space="preserve">Philippe </w:t>
                                                                        </w:r>
                                                                        <w:proofErr w:type="spellStart"/>
                                                                        <w:r>
                                                                          <w:rPr>
                                                                            <w:rFonts w:ascii="Arial" w:hAnsi="Arial" w:cs="Arial"/>
                                                                            <w:b/>
                                                                            <w:bCs/>
                                                                            <w:color w:val="3B3838"/>
                                                                            <w:sz w:val="20"/>
                                                                            <w:szCs w:val="20"/>
                                                                          </w:rPr>
                                                                          <w:t>Degonzague</w:t>
                                                                        </w:r>
                                                                        <w:proofErr w:type="spellEnd"/>
                                                                        <w:r>
                                                                          <w:rPr>
                                                                            <w:rFonts w:ascii="Arial" w:hAnsi="Arial" w:cs="Arial"/>
                                                                            <w:color w:val="3B3838"/>
                                                                            <w:sz w:val="20"/>
                                                                            <w:szCs w:val="20"/>
                                                                          </w:rPr>
                                                                          <w:t xml:space="preserve">, Vice-président d’Atlas. </w:t>
                                                                        </w:r>
                                                                        <w:r>
                                                                          <w:rPr>
                                                                            <w:rFonts w:ascii="Arial" w:hAnsi="Arial" w:cs="Arial"/>
                                                                            <w:i/>
                                                                            <w:iCs/>
                                                                            <w:color w:val="3B3838"/>
                                                                            <w:sz w:val="20"/>
                                                                            <w:szCs w:val="20"/>
                                                                          </w:rPr>
                                                                          <w:t xml:space="preserve">Nous capitaliserons d’abord sur l’ensemble des productions réalisées par les différentes branches professionnelles. Nous réfléchirons aux mutations en cours pour élaborer des outils opérationnels </w:t>
                                                                        </w:r>
                                                                        <w:r>
                                                                          <w:rPr>
                                                                            <w:rFonts w:ascii="Arial" w:hAnsi="Arial" w:cs="Arial"/>
                                                                            <w:color w:val="3B3838"/>
                                                                            <w:sz w:val="20"/>
                                                                            <w:szCs w:val="20"/>
                                                                          </w:rPr>
                                                                          <w:t>».</w:t>
                                                                        </w:r>
                                                                      </w:p>
                                                                      <w:p w:rsidR="00985112" w:rsidRDefault="00985112">
                                                                        <w:pPr>
                                                                          <w:jc w:val="both"/>
                                                                          <w:rPr>
                                                                            <w:rFonts w:ascii="Arial" w:hAnsi="Arial" w:cs="Arial"/>
                                                                            <w:color w:val="3B3838"/>
                                                                            <w:sz w:val="20"/>
                                                                            <w:szCs w:val="20"/>
                                                                          </w:rPr>
                                                                        </w:pPr>
                                                                      </w:p>
                                                                      <w:p w:rsidR="00985112" w:rsidRDefault="00985112">
                                                                        <w:pPr>
                                                                          <w:jc w:val="both"/>
                                                                          <w:rPr>
                                                                            <w:rFonts w:ascii="Arial" w:hAnsi="Arial" w:cs="Arial"/>
                                                                            <w:b/>
                                                                            <w:bCs/>
                                                                            <w:color w:val="3B3838"/>
                                                                            <w:sz w:val="20"/>
                                                                            <w:szCs w:val="20"/>
                                                                          </w:rPr>
                                                                        </w:pPr>
                                                                        <w:r>
                                                                          <w:rPr>
                                                                            <w:rFonts w:ascii="Arial" w:hAnsi="Arial" w:cs="Arial"/>
                                                                            <w:color w:val="3B3838"/>
                                                                            <w:sz w:val="20"/>
                                                                            <w:szCs w:val="20"/>
                                                                          </w:rPr>
                                                                          <w:lastRenderedPageBreak/>
                                                                          <w:t>La première phase permettra de définir un scénario prospectif à 3 ans : consolidation des études menées ces trois dernières années pour repérer les grandes tendances sectorielles, identification des mutations économiques en cours, projection de l’évolution des activités et des emplois à horizon 2025 et préfiguration d’outils opérationnels (certifications, formations répondant aux enjeux ciblés). La deuxième phase s’appuiera sur ces conclusions pour proposer un outil de positionnement aux entreprises, notamment TPE-PME.</w:t>
                                                                        </w:r>
                                                                      </w:p>
                                                                      <w:p w:rsidR="00985112" w:rsidRDefault="00985112">
                                                                        <w:pPr>
                                                                          <w:jc w:val="both"/>
                                                                          <w:rPr>
                                                                            <w:rFonts w:ascii="Arial" w:hAnsi="Arial" w:cs="Arial"/>
                                                                            <w:b/>
                                                                            <w:bCs/>
                                                                            <w:color w:val="3B3838"/>
                                                                            <w:sz w:val="20"/>
                                                                            <w:szCs w:val="20"/>
                                                                          </w:rPr>
                                                                        </w:pPr>
                                                                      </w:p>
                                                                      <w:p w:rsidR="00985112" w:rsidRDefault="00985112">
                                                                        <w:pPr>
                                                                          <w:jc w:val="both"/>
                                                                          <w:rPr>
                                                                            <w:rFonts w:ascii="Arial" w:hAnsi="Arial" w:cs="Arial"/>
                                                                            <w:b/>
                                                                            <w:bCs/>
                                                                            <w:color w:val="3B3838"/>
                                                                            <w:sz w:val="20"/>
                                                                            <w:szCs w:val="20"/>
                                                                          </w:rPr>
                                                                        </w:pPr>
                                                                        <w:r>
                                                                          <w:rPr>
                                                                            <w:rFonts w:ascii="Arial" w:hAnsi="Arial" w:cs="Arial"/>
                                                                            <w:b/>
                                                                            <w:bCs/>
                                                                            <w:color w:val="3B3838"/>
                                                                            <w:sz w:val="20"/>
                                                                            <w:szCs w:val="20"/>
                                                                          </w:rPr>
                                                                          <w:t>Un budget de 470 000 €</w:t>
                                                                        </w:r>
                                                                      </w:p>
                                                                      <w:p w:rsidR="00985112" w:rsidRDefault="00985112">
                                                                        <w:pPr>
                                                                          <w:jc w:val="both"/>
                                                                          <w:rPr>
                                                                            <w:rFonts w:ascii="Arial" w:hAnsi="Arial" w:cs="Arial"/>
                                                                            <w:b/>
                                                                            <w:bCs/>
                                                                            <w:color w:val="3B3838"/>
                                                                            <w:sz w:val="20"/>
                                                                            <w:szCs w:val="20"/>
                                                                          </w:rPr>
                                                                        </w:pPr>
                                                                      </w:p>
                                                                      <w:p w:rsidR="00985112" w:rsidRDefault="00985112">
                                                                        <w:pPr>
                                                                          <w:jc w:val="both"/>
                                                                          <w:rPr>
                                                                            <w:rFonts w:ascii="Arial" w:hAnsi="Arial" w:cs="Arial"/>
                                                                            <w:color w:val="3B3838"/>
                                                                            <w:sz w:val="20"/>
                                                                            <w:szCs w:val="20"/>
                                                                          </w:rPr>
                                                                        </w:pPr>
                                                                        <w:r>
                                                                          <w:rPr>
                                                                            <w:rFonts w:ascii="Arial" w:hAnsi="Arial" w:cs="Arial"/>
                                                                            <w:color w:val="3B3838"/>
                                                                            <w:sz w:val="20"/>
                                                                            <w:szCs w:val="20"/>
                                                                          </w:rPr>
                                                                          <w:t>Le montant total de ce projet EDEC est estimé à près de</w:t>
                                                                        </w:r>
                                                                        <w:r>
                                                                          <w:rPr>
                                                                            <w:rFonts w:ascii="Arial" w:hAnsi="Arial" w:cs="Arial"/>
                                                                            <w:b/>
                                                                            <w:bCs/>
                                                                            <w:color w:val="3B3838"/>
                                                                            <w:sz w:val="20"/>
                                                                            <w:szCs w:val="20"/>
                                                                          </w:rPr>
                                                                          <w:t xml:space="preserve"> 470 000 €.</w:t>
                                                                        </w:r>
                                                                        <w:r>
                                                                          <w:rPr>
                                                                            <w:rFonts w:ascii="Arial" w:hAnsi="Arial" w:cs="Arial"/>
                                                                            <w:color w:val="3B3838"/>
                                                                            <w:sz w:val="20"/>
                                                                            <w:szCs w:val="20"/>
                                                                          </w:rPr>
                                                                          <w:t xml:space="preserve"> Le soutien de l’Etat est à hauteur de 50%, financé par le plan d’investissement dans les compétences. La part restant à charge de l’</w:t>
                                                                        </w:r>
                                                                        <w:proofErr w:type="spellStart"/>
                                                                        <w:r>
                                                                          <w:rPr>
                                                                            <w:rFonts w:ascii="Arial" w:hAnsi="Arial" w:cs="Arial"/>
                                                                            <w:color w:val="3B3838"/>
                                                                            <w:sz w:val="20"/>
                                                                            <w:szCs w:val="20"/>
                                                                          </w:rPr>
                                                                          <w:t>Opco</w:t>
                                                                        </w:r>
                                                                        <w:proofErr w:type="spellEnd"/>
                                                                        <w:r>
                                                                          <w:rPr>
                                                                            <w:rFonts w:ascii="Arial" w:hAnsi="Arial" w:cs="Arial"/>
                                                                            <w:color w:val="3B3838"/>
                                                                            <w:sz w:val="20"/>
                                                                            <w:szCs w:val="20"/>
                                                                          </w:rPr>
                                                                          <w:t xml:space="preserve"> sera financée sur les fonds mutualisés au titre de la conduite d’actions interbranches en matière d’observation et de prospective. </w:t>
                                                                        </w:r>
                                                                      </w:p>
                                                                      <w:p w:rsidR="00985112" w:rsidRDefault="00985112">
                                                                        <w:pPr>
                                                                          <w:jc w:val="both"/>
                                                                          <w:rPr>
                                                                            <w:color w:val="3B3838"/>
                                                                            <w:sz w:val="22"/>
                                                                            <w:szCs w:val="22"/>
                                                                          </w:rPr>
                                                                        </w:pPr>
                                                                      </w:p>
                                                                      <w:p w:rsidR="00985112" w:rsidRDefault="00985112">
                                                                        <w:pPr>
                                                                          <w:jc w:val="both"/>
                                                                          <w:rPr>
                                                                            <w:rFonts w:ascii="Arial" w:hAnsi="Arial" w:cs="Arial"/>
                                                                            <w:b/>
                                                                            <w:bCs/>
                                                                            <w:color w:val="3B3838"/>
                                                                            <w:sz w:val="20"/>
                                                                            <w:szCs w:val="20"/>
                                                                          </w:rPr>
                                                                        </w:pPr>
                                                                        <w:r>
                                                                          <w:rPr>
                                                                            <w:rFonts w:ascii="Arial" w:hAnsi="Arial" w:cs="Arial"/>
                                                                            <w:i/>
                                                                            <w:iCs/>
                                                                            <w:color w:val="3B3838"/>
                                                                            <w:sz w:val="20"/>
                                                                            <w:szCs w:val="20"/>
                                                                          </w:rPr>
                                                                          <w:t>« Face aux défis posés par la transition numérique, les secteurs de la finance, du conseil, de la banque et de l’assurance observent une digitalisation de leurs pratiques qui nécessite une adaptation des métiers et des compétences. Le ministère du Travail, de l’Emploi et de l’Insertion se félicite d’accompagner cette démarche interbranche, qui réunira pour la première fois l’ensemble des branches professionnelles affiliées à Atlas. La signature de cet engagement de développement de l’emploi et des compétences doit permettre d’anticiper des mutations communes aux différents secteurs représentés, et d’aboutir à des solutions opérationnelles concrètes et partagées »</w:t>
                                                                        </w:r>
                                                                        <w:r>
                                                                          <w:rPr>
                                                                            <w:rFonts w:ascii="Arial" w:hAnsi="Arial" w:cs="Arial"/>
                                                                            <w:color w:val="3B3838"/>
                                                                            <w:sz w:val="20"/>
                                                                            <w:szCs w:val="20"/>
                                                                          </w:rPr>
                                                                          <w:t xml:space="preserve">, déclare </w:t>
                                                                        </w:r>
                                                                        <w:r>
                                                                          <w:rPr>
                                                                            <w:rFonts w:ascii="Arial" w:hAnsi="Arial" w:cs="Arial"/>
                                                                            <w:b/>
                                                                            <w:bCs/>
                                                                            <w:color w:val="3B3838"/>
                                                                            <w:sz w:val="20"/>
                                                                            <w:szCs w:val="20"/>
                                                                          </w:rPr>
                                                                          <w:t>Elisabeth Borne, ministre du Travail, de l’Emploi et de l’Insertion.</w:t>
                                                                        </w:r>
                                                                      </w:p>
                                                                      <w:p w:rsidR="00985112" w:rsidRDefault="00985112">
                                                                        <w:pPr>
                                                                          <w:jc w:val="both"/>
                                                                          <w:rPr>
                                                                            <w:b/>
                                                                            <w:bCs/>
                                                                            <w:color w:val="3B3838"/>
                                                                            <w:sz w:val="22"/>
                                                                            <w:szCs w:val="22"/>
                                                                          </w:rPr>
                                                                        </w:pPr>
                                                                      </w:p>
                                                                      <w:p w:rsidR="00985112" w:rsidRDefault="00985112">
                                                                        <w:pPr>
                                                                          <w:jc w:val="both"/>
                                                                          <w:rPr>
                                                                            <w:rFonts w:ascii="Arial" w:hAnsi="Arial" w:cs="Arial"/>
                                                                            <w:color w:val="3B3838"/>
                                                                            <w:sz w:val="20"/>
                                                                            <w:szCs w:val="20"/>
                                                                          </w:rPr>
                                                                        </w:pPr>
                                                                        <w:r>
                                                                          <w:rPr>
                                                                            <w:rFonts w:ascii="Arial" w:hAnsi="Arial" w:cs="Arial"/>
                                                                            <w:i/>
                                                                            <w:iCs/>
                                                                            <w:color w:val="3B3838"/>
                                                                            <w:sz w:val="20"/>
                                                                            <w:szCs w:val="20"/>
                                                                          </w:rPr>
                                                                          <w:t xml:space="preserve">« La transition numérique est un défi collectif qui transforme les métiers quels que soient les secteurs et branches professionnelles. Cet EDEC va éclairer les transitions nécessaires qui découlent des besoins en emploi et compétences. » </w:t>
                                                                        </w:r>
                                                                        <w:r>
                                                                          <w:rPr>
                                                                            <w:rFonts w:ascii="Arial" w:hAnsi="Arial" w:cs="Arial"/>
                                                                            <w:color w:val="3B3838"/>
                                                                            <w:sz w:val="20"/>
                                                                            <w:szCs w:val="20"/>
                                                                          </w:rPr>
                                                                          <w:t>indique également</w:t>
                                                                        </w:r>
                                                                        <w:r>
                                                                          <w:rPr>
                                                                            <w:rFonts w:ascii="Arial" w:hAnsi="Arial" w:cs="Arial"/>
                                                                            <w:b/>
                                                                            <w:bCs/>
                                                                            <w:color w:val="3B3838"/>
                                                                            <w:sz w:val="20"/>
                                                                            <w:szCs w:val="20"/>
                                                                          </w:rPr>
                                                                          <w:t xml:space="preserve"> Carine Seiler Haut-commissaire aux compétences.</w:t>
                                                                        </w:r>
                                                                      </w:p>
                                                                      <w:p w:rsidR="00985112" w:rsidRDefault="00985112">
                                                                        <w:pPr>
                                                                          <w:jc w:val="both"/>
                                                                          <w:rPr>
                                                                            <w:rFonts w:ascii="Arial" w:hAnsi="Arial" w:cs="Arial"/>
                                                                            <w:color w:val="3B3838"/>
                                                                            <w:sz w:val="20"/>
                                                                            <w:szCs w:val="20"/>
                                                                          </w:rPr>
                                                                        </w:pPr>
                                                                      </w:p>
                                                                      <w:p w:rsidR="00985112" w:rsidRDefault="00985112">
                                                                        <w:pPr>
                                                                          <w:jc w:val="both"/>
                                                                          <w:rPr>
                                                                            <w:rFonts w:ascii="Arial" w:hAnsi="Arial" w:cs="Arial"/>
                                                                            <w:color w:val="3B3838"/>
                                                                            <w:sz w:val="20"/>
                                                                            <w:szCs w:val="20"/>
                                                                          </w:rPr>
                                                                        </w:pPr>
                                                                        <w:r>
                                                                          <w:rPr>
                                                                            <w:rFonts w:ascii="Arial" w:hAnsi="Arial" w:cs="Arial"/>
                                                                            <w:color w:val="3B3838"/>
                                                                            <w:sz w:val="20"/>
                                                                            <w:szCs w:val="20"/>
                                                                          </w:rPr>
                                                                          <w:t xml:space="preserve">« </w:t>
                                                                        </w:r>
                                                                        <w:r>
                                                                          <w:rPr>
                                                                            <w:rFonts w:ascii="Arial" w:hAnsi="Arial" w:cs="Arial"/>
                                                                            <w:i/>
                                                                            <w:iCs/>
                                                                            <w:color w:val="3B3838"/>
                                                                            <w:sz w:val="20"/>
                                                                            <w:szCs w:val="20"/>
                                                                          </w:rPr>
                                                                          <w:t>Les partenaires sociaux d’Atlas, soutenus par le ministère du Travail, de l’Emploi et de l’Insertion, sont fiers de lancer leur EDEC Numérique</w:t>
                                                                        </w:r>
                                                                        <w:r>
                                                                          <w:rPr>
                                                                            <w:rFonts w:ascii="Arial" w:hAnsi="Arial" w:cs="Arial"/>
                                                                            <w:color w:val="3B3838"/>
                                                                            <w:sz w:val="20"/>
                                                                            <w:szCs w:val="20"/>
                                                                          </w:rPr>
                                                                          <w:t xml:space="preserve">, précise la </w:t>
                                                                        </w:r>
                                                                        <w:r>
                                                                          <w:rPr>
                                                                            <w:rFonts w:ascii="Arial" w:hAnsi="Arial" w:cs="Arial"/>
                                                                            <w:b/>
                                                                            <w:bCs/>
                                                                            <w:color w:val="3B3838"/>
                                                                            <w:sz w:val="20"/>
                                                                            <w:szCs w:val="20"/>
                                                                          </w:rPr>
                                                                          <w:t>Présidente de l’</w:t>
                                                                        </w:r>
                                                                        <w:proofErr w:type="spellStart"/>
                                                                        <w:r>
                                                                          <w:rPr>
                                                                            <w:rFonts w:ascii="Arial" w:hAnsi="Arial" w:cs="Arial"/>
                                                                            <w:b/>
                                                                            <w:bCs/>
                                                                            <w:color w:val="3B3838"/>
                                                                            <w:sz w:val="20"/>
                                                                            <w:szCs w:val="20"/>
                                                                          </w:rPr>
                                                                          <w:t>Opco</w:t>
                                                                        </w:r>
                                                                        <w:proofErr w:type="spellEnd"/>
                                                                        <w:r>
                                                                          <w:rPr>
                                                                            <w:rFonts w:ascii="Arial" w:hAnsi="Arial" w:cs="Arial"/>
                                                                            <w:color w:val="3B3838"/>
                                                                            <w:sz w:val="20"/>
                                                                            <w:szCs w:val="20"/>
                                                                          </w:rPr>
                                                                          <w:t xml:space="preserve">. </w:t>
                                                                        </w:r>
                                                                        <w:r>
                                                                          <w:rPr>
                                                                            <w:rFonts w:ascii="Arial" w:hAnsi="Arial" w:cs="Arial"/>
                                                                            <w:i/>
                                                                            <w:iCs/>
                                                                            <w:color w:val="3B3838"/>
                                                                            <w:sz w:val="20"/>
                                                                            <w:szCs w:val="20"/>
                                                                          </w:rPr>
                                                                          <w:t>Ce projet vise certes à structurer une approche globale et mutualisée par la prise en compte de l’ensemble des travaux de branches déjà engagés depuis de nombreuses années sur le sujet. Mais l’objectif premier est d’alimenter une démarche prospective sur l’impact des transitions,</w:t>
                                                                        </w:r>
                                                                        <w:r>
                                                                          <w:rPr>
                                                                            <w:rFonts w:ascii="Arial" w:hAnsi="Arial" w:cs="Arial"/>
                                                                            <w:i/>
                                                                            <w:iCs/>
                                                                            <w:strike/>
                                                                            <w:color w:val="3B3838"/>
                                                                            <w:sz w:val="20"/>
                                                                            <w:szCs w:val="20"/>
                                                                          </w:rPr>
                                                                          <w:t xml:space="preserve"> </w:t>
                                                                        </w:r>
                                                                        <w:r>
                                                                          <w:rPr>
                                                                            <w:rFonts w:ascii="Arial" w:hAnsi="Arial" w:cs="Arial"/>
                                                                            <w:i/>
                                                                            <w:iCs/>
                                                                            <w:color w:val="3B3838"/>
                                                                            <w:sz w:val="20"/>
                                                                            <w:szCs w:val="20"/>
                                                                          </w:rPr>
                                                                          <w:t xml:space="preserve">sur les métiers de nos branches professionnelles pour proposer les formations idoines et répondre aux enjeux à venir de l’ensemble des parties prenantes </w:t>
                                                                        </w:r>
                                                                        <w:r>
                                                                          <w:rPr>
                                                                            <w:rFonts w:ascii="Arial" w:hAnsi="Arial" w:cs="Arial"/>
                                                                            <w:color w:val="3B3838"/>
                                                                            <w:sz w:val="20"/>
                                                                            <w:szCs w:val="20"/>
                                                                          </w:rPr>
                                                                          <w:t xml:space="preserve">». </w:t>
                                                                        </w:r>
                                                                      </w:p>
                                                                      <w:p w:rsidR="00985112" w:rsidRDefault="00985112">
                                                                        <w:pPr>
                                                                          <w:jc w:val="both"/>
                                                                          <w:rPr>
                                                                            <w:color w:val="3B3838"/>
                                                                          </w:rPr>
                                                                        </w:pPr>
                                                                      </w:p>
                                                                      <w:p w:rsidR="00985112" w:rsidRDefault="00985112">
                                                                        <w:pPr>
                                                                          <w:jc w:val="both"/>
                                                                          <w:rPr>
                                                                            <w:rFonts w:ascii="Arial" w:hAnsi="Arial" w:cs="Arial"/>
                                                                            <w:b/>
                                                                            <w:bCs/>
                                                                            <w:color w:val="3B3838"/>
                                                                            <w:sz w:val="20"/>
                                                                            <w:szCs w:val="20"/>
                                                                          </w:rPr>
                                                                        </w:pPr>
                                                                        <w:r>
                                                                          <w:rPr>
                                                                            <w:rFonts w:ascii="Arial" w:hAnsi="Arial" w:cs="Arial"/>
                                                                            <w:b/>
                                                                            <w:bCs/>
                                                                            <w:color w:val="3B3838"/>
                                                                            <w:sz w:val="20"/>
                                                                            <w:szCs w:val="20"/>
                                                                          </w:rPr>
                                                                          <w:t xml:space="preserve">A propos d’Atlas : </w:t>
                                                                        </w:r>
                                                                      </w:p>
                                                                      <w:p w:rsidR="00985112" w:rsidRDefault="00985112">
                                                                        <w:pPr>
                                                                          <w:jc w:val="both"/>
                                                                          <w:rPr>
                                                                            <w:rFonts w:ascii="Arial" w:hAnsi="Arial" w:cs="Arial"/>
                                                                            <w:color w:val="3B3838"/>
                                                                            <w:sz w:val="20"/>
                                                                            <w:szCs w:val="20"/>
                                                                          </w:rPr>
                                                                        </w:pPr>
                                                                        <w:r>
                                                                          <w:rPr>
                                                                            <w:rFonts w:ascii="Arial" w:hAnsi="Arial" w:cs="Arial"/>
                                                                            <w:i/>
                                                                            <w:iCs/>
                                                                            <w:color w:val="3B3838"/>
                                                                            <w:sz w:val="20"/>
                                                                            <w:szCs w:val="20"/>
                                                                            <w:highlight w:val="white"/>
                                                                          </w:rPr>
                                                                          <w:t xml:space="preserve">Atlas est </w:t>
                                                                        </w:r>
                                                                        <w:r>
                                                                          <w:rPr>
                                                                            <w:rFonts w:ascii="Arial" w:hAnsi="Arial" w:cs="Arial"/>
                                                                            <w:i/>
                                                                            <w:iCs/>
                                                                            <w:color w:val="3B3838"/>
                                                                            <w:sz w:val="20"/>
                                                                            <w:szCs w:val="20"/>
                                                                          </w:rPr>
                                                                          <w:t>l’opérateur de compétences (</w:t>
                                                                        </w:r>
                                                                        <w:r>
                                                                          <w:rPr>
                                                                            <w:rFonts w:ascii="Arial" w:hAnsi="Arial" w:cs="Arial"/>
                                                                            <w:i/>
                                                                            <w:iCs/>
                                                                            <w:color w:val="3B3838"/>
                                                                            <w:sz w:val="20"/>
                                                                            <w:szCs w:val="20"/>
                                                                            <w:highlight w:val="white"/>
                                                                          </w:rPr>
                                                                          <w:t>OPCO</w:t>
                                                                        </w:r>
                                                                        <w:r>
                                                                          <w:rPr>
                                                                            <w:rFonts w:ascii="Arial" w:hAnsi="Arial" w:cs="Arial"/>
                                                                            <w:i/>
                                                                            <w:iCs/>
                                                                            <w:color w:val="3B3838"/>
                                                                            <w:sz w:val="20"/>
                                                                            <w:szCs w:val="20"/>
                                                                          </w:rPr>
                                                                          <w:t>) des services financiers et du conseil</w:t>
                                                                        </w:r>
                                                                        <w:r>
                                                                          <w:rPr>
                                                                            <w:rFonts w:ascii="Arial" w:hAnsi="Arial" w:cs="Arial"/>
                                                                            <w:i/>
                                                                            <w:iCs/>
                                                                            <w:color w:val="3B3838"/>
                                                                            <w:sz w:val="20"/>
                                                                            <w:szCs w:val="20"/>
                                                                            <w:highlight w:val="white"/>
                                                                          </w:rPr>
                                                                          <w:t xml:space="preserve">. </w:t>
                                                                        </w:r>
                                                                        <w:r>
                                                                          <w:rPr>
                                                                            <w:rFonts w:ascii="Arial" w:hAnsi="Arial" w:cs="Arial"/>
                                                                            <w:i/>
                                                                            <w:iCs/>
                                                                            <w:color w:val="3B3838"/>
                                                                            <w:sz w:val="20"/>
                                                                            <w:szCs w:val="20"/>
                                                                          </w:rPr>
                                                                          <w:t>Porté par les partenaires sociaux de 15 branches professionnelles*, regroupées en 4 grandes familles d’activité (Assurance, Banque &amp; finance, Conseil, Expertise comptable et CAC), l’</w:t>
                                                                        </w:r>
                                                                        <w:proofErr w:type="spellStart"/>
                                                                        <w:r>
                                                                          <w:rPr>
                                                                            <w:rFonts w:ascii="Arial" w:hAnsi="Arial" w:cs="Arial"/>
                                                                            <w:i/>
                                                                            <w:iCs/>
                                                                            <w:color w:val="3B3838"/>
                                                                            <w:sz w:val="20"/>
                                                                            <w:szCs w:val="20"/>
                                                                          </w:rPr>
                                                                          <w:t>Opco</w:t>
                                                                        </w:r>
                                                                        <w:proofErr w:type="spellEnd"/>
                                                                        <w:r>
                                                                          <w:rPr>
                                                                            <w:rFonts w:ascii="Arial" w:hAnsi="Arial" w:cs="Arial"/>
                                                                            <w:i/>
                                                                            <w:iCs/>
                                                                            <w:color w:val="3B3838"/>
                                                                            <w:sz w:val="20"/>
                                                                            <w:szCs w:val="20"/>
                                                                          </w:rPr>
                                                                          <w:t xml:space="preserve"> représente plus de 108 000 entreprises employant 1,8 millions de salariés, dont 750 000 cadres dans des métiers à haut niveau d’expertise.</w:t>
                                                                        </w:r>
                                                                      </w:p>
                                                                      <w:p w:rsidR="00985112" w:rsidRDefault="00985112">
                                                                        <w:pPr>
                                                                          <w:jc w:val="both"/>
                                                                          <w:rPr>
                                                                            <w:rFonts w:ascii="Arial" w:hAnsi="Arial" w:cs="Arial"/>
                                                                            <w:color w:val="3B3838"/>
                                                                            <w:sz w:val="20"/>
                                                                            <w:szCs w:val="20"/>
                                                                            <w:highlight w:val="white"/>
                                                                          </w:rPr>
                                                                        </w:pPr>
                                                                      </w:p>
                                                                      <w:p w:rsidR="00985112" w:rsidRDefault="00985112">
                                                                        <w:pPr>
                                                                          <w:jc w:val="both"/>
                                                                          <w:rPr>
                                                                            <w:rFonts w:ascii="Arial" w:hAnsi="Arial" w:cs="Arial"/>
                                                                            <w:i/>
                                                                            <w:iCs/>
                                                                            <w:color w:val="3B3838"/>
                                                                            <w:sz w:val="20"/>
                                                                            <w:szCs w:val="20"/>
                                                                            <w:highlight w:val="white"/>
                                                                          </w:rPr>
                                                                        </w:pPr>
                                                                        <w:r>
                                                                          <w:rPr>
                                                                            <w:rFonts w:ascii="Arial" w:hAnsi="Arial" w:cs="Arial"/>
                                                                            <w:i/>
                                                                            <w:iCs/>
                                                                            <w:color w:val="3B3838"/>
                                                                            <w:sz w:val="20"/>
                                                                            <w:szCs w:val="20"/>
                                                                            <w:highlight w:val="white"/>
                                                                          </w:rPr>
                                                                          <w:t>*Assurance (agents généraux d'assurance, courtage d'assurance et de réassurance, sociétés d'assurances, sociétés d'assistance), Banque (banque, Banque populaire, Caisse d'épargne, Crédit mutuel), Conseil (bureaux d'études techniques ingénieurs et conseils, économistes de la construction, experts-comptables et commissaires aux comptes, géomètres experts, surveillance de la qualité de l’air) et Finance (marchés financiers et sociétés financières).</w:t>
                                                                        </w:r>
                                                                      </w:p>
                                                                      <w:p w:rsidR="00985112" w:rsidRDefault="00985112">
                                                                        <w:pPr>
                                                                          <w:jc w:val="both"/>
                                                                          <w:rPr>
                                                                            <w:rFonts w:ascii="Arial" w:hAnsi="Arial" w:cs="Arial"/>
                                                                            <w:i/>
                                                                            <w:iCs/>
                                                                            <w:color w:val="3B3838"/>
                                                                            <w:sz w:val="20"/>
                                                                            <w:szCs w:val="20"/>
                                                                            <w:highlight w:val="white"/>
                                                                          </w:rPr>
                                                                        </w:pPr>
                                                                      </w:p>
                                                                      <w:p w:rsidR="00985112" w:rsidRDefault="00985112">
                                                                        <w:pPr>
                                                                          <w:pStyle w:val="NormalWeb"/>
                                                                          <w:spacing w:before="0" w:beforeAutospacing="0" w:after="0" w:afterAutospacing="0" w:line="276" w:lineRule="auto"/>
                                                                          <w:rPr>
                                                                            <w:rStyle w:val="lev"/>
                                                                            <w:rFonts w:ascii="Arial" w:hAnsi="Arial" w:cs="Arial"/>
                                                                            <w:color w:val="3B3838"/>
                                                                            <w:sz w:val="18"/>
                                                                            <w:szCs w:val="18"/>
                                                                            <w:lang w:eastAsia="en-US"/>
                                                                          </w:rPr>
                                                                        </w:pPr>
                                                                      </w:p>
                                                                      <w:p w:rsidR="00985112" w:rsidRPr="00985112" w:rsidRDefault="00985112" w:rsidP="00985112">
                                                                        <w:pPr>
                                                                          <w:pStyle w:val="NormalWeb"/>
                                                                          <w:spacing w:before="0" w:beforeAutospacing="0" w:after="120" w:afterAutospacing="0" w:line="276" w:lineRule="auto"/>
                                                                          <w:rPr>
                                                                            <w:b/>
                                                                            <w:bCs/>
                                                                            <w:color w:val="3B3838"/>
                                                                            <w:sz w:val="18"/>
                                                                            <w:szCs w:val="18"/>
                                                                          </w:rPr>
                                                                        </w:pPr>
                                                                        <w:r>
                                                                          <w:rPr>
                                                                            <w:rStyle w:val="lev"/>
                                                                            <w:rFonts w:ascii="Arial" w:hAnsi="Arial" w:cs="Arial"/>
                                                                            <w:color w:val="3B3838"/>
                                                                            <w:sz w:val="18"/>
                                                                            <w:szCs w:val="18"/>
                                                                            <w:lang w:eastAsia="en-US"/>
                                                                          </w:rPr>
                                                                          <w:t>Contacts presse :</w:t>
                                                                        </w:r>
                                                                      </w:p>
                                                                      <w:p w:rsidR="00985112" w:rsidRDefault="00985112">
                                                                        <w:pPr>
                                                                          <w:pStyle w:val="NormalWeb"/>
                                                                          <w:spacing w:before="0" w:beforeAutospacing="0" w:after="0" w:afterAutospacing="0" w:line="276" w:lineRule="auto"/>
                                                                          <w:rPr>
                                                                            <w:rFonts w:ascii="Arial" w:hAnsi="Arial" w:cs="Arial"/>
                                                                            <w:color w:val="3B3838"/>
                                                                            <w:sz w:val="18"/>
                                                                            <w:szCs w:val="18"/>
                                                                            <w:lang w:eastAsia="en-US"/>
                                                                          </w:rPr>
                                                                        </w:pPr>
                                                                        <w:r>
                                                                          <w:rPr>
                                                                            <w:rStyle w:val="lev"/>
                                                                            <w:rFonts w:ascii="Arial" w:hAnsi="Arial" w:cs="Arial"/>
                                                                            <w:color w:val="3B3838"/>
                                                                            <w:sz w:val="18"/>
                                                                            <w:szCs w:val="18"/>
                                                                            <w:lang w:eastAsia="en-US"/>
                                                                          </w:rPr>
                                                                          <w:t>Ministère du Travail, de l'Emploi et de l'Insertion</w:t>
                                                                        </w:r>
                                                                      </w:p>
                                                                      <w:p w:rsidR="00985112" w:rsidRDefault="00985112">
                                                                        <w:pPr>
                                                                          <w:pStyle w:val="NormalWeb"/>
                                                                          <w:spacing w:before="0" w:beforeAutospacing="0" w:after="0" w:afterAutospacing="0" w:line="276" w:lineRule="auto"/>
                                                                          <w:rPr>
                                                                            <w:rStyle w:val="lev"/>
                                                                          </w:rPr>
                                                                        </w:pPr>
                                                                        <w:r>
                                                                          <w:rPr>
                                                                            <w:rStyle w:val="lev"/>
                                                                            <w:rFonts w:ascii="Arial" w:hAnsi="Arial" w:cs="Arial"/>
                                                                            <w:color w:val="3B3838"/>
                                                                            <w:sz w:val="18"/>
                                                                            <w:szCs w:val="18"/>
                                                                            <w:lang w:eastAsia="en-US"/>
                                                                          </w:rPr>
                                                                          <w:t>Cabinet de Madame Elisabeth BORNE</w:t>
                                                                        </w:r>
                                                                      </w:p>
                                                                      <w:p w:rsidR="00985112" w:rsidRPr="00985112" w:rsidRDefault="00985112" w:rsidP="00985112">
                                                                        <w:pPr>
                                                                          <w:pStyle w:val="NormalWeb"/>
                                                                          <w:spacing w:before="0" w:beforeAutospacing="0" w:after="120" w:afterAutospacing="0" w:line="276" w:lineRule="auto"/>
                                                                        </w:pPr>
                                                                        <w:r>
                                                                          <w:rPr>
                                                                            <w:rFonts w:ascii="Arial" w:hAnsi="Arial" w:cs="Arial"/>
                                                                            <w:color w:val="3B3838"/>
                                                                            <w:sz w:val="18"/>
                                                                            <w:szCs w:val="18"/>
                                                                            <w:lang w:eastAsia="en-US"/>
                                                                          </w:rPr>
                                                                          <w:t>Mél :</w:t>
                                                                        </w:r>
                                                                        <w:hyperlink r:id="rId8" w:tgtFrame="_blank" w:tooltip="Presse Retraites" w:history="1">
                                                                          <w:r>
                                                                            <w:rPr>
                                                                              <w:rStyle w:val="Lienhypertexte"/>
                                                                              <w:rFonts w:ascii="Arial" w:hAnsi="Arial" w:cs="Arial"/>
                                                                              <w:color w:val="3B3838"/>
                                                                              <w:sz w:val="18"/>
                                                                              <w:szCs w:val="18"/>
                                                                              <w:lang w:eastAsia="en-US"/>
                                                                            </w:rPr>
                                                                            <w:t xml:space="preserve"> sec.presse.travail@cab.travail.gouv.fr </w:t>
                                                                          </w:r>
                                                                        </w:hyperlink>
                                                                        <w:r>
                                                                          <w:rPr>
                                                                            <w:rFonts w:ascii="Arial" w:hAnsi="Arial" w:cs="Arial"/>
                                                                            <w:color w:val="3B3838"/>
                                                                            <w:sz w:val="18"/>
                                                                            <w:szCs w:val="18"/>
                                                                            <w:lang w:eastAsia="en-US"/>
                                                                          </w:rPr>
                                                                          <w:t>- 01 49 55 32 21</w:t>
                                                                        </w:r>
                                                                      </w:p>
                                                                      <w:p w:rsidR="00985112" w:rsidRDefault="00985112">
                                                                        <w:pPr>
                                                                          <w:pStyle w:val="NormalWeb"/>
                                                                          <w:spacing w:before="0" w:beforeAutospacing="0" w:after="0" w:afterAutospacing="0" w:line="276" w:lineRule="auto"/>
                                                                          <w:rPr>
                                                                            <w:rFonts w:ascii="Arial" w:hAnsi="Arial" w:cs="Arial"/>
                                                                            <w:b/>
                                                                            <w:bCs/>
                                                                            <w:color w:val="3B3838"/>
                                                                            <w:sz w:val="18"/>
                                                                            <w:szCs w:val="18"/>
                                                                            <w:lang w:eastAsia="en-US"/>
                                                                          </w:rPr>
                                                                        </w:pPr>
                                                                        <w:r>
                                                                          <w:rPr>
                                                                            <w:rFonts w:ascii="Arial" w:hAnsi="Arial" w:cs="Arial"/>
                                                                            <w:b/>
                                                                            <w:bCs/>
                                                                            <w:color w:val="3B3838"/>
                                                                            <w:sz w:val="18"/>
                                                                            <w:szCs w:val="18"/>
                                                                            <w:lang w:eastAsia="en-US"/>
                                                                          </w:rPr>
                                                                          <w:t>Atlas</w:t>
                                                                        </w:r>
                                                                      </w:p>
                                                                      <w:p w:rsidR="00985112" w:rsidRDefault="00985112">
                                                                        <w:pPr>
                                                                          <w:pStyle w:val="NormalWeb"/>
                                                                          <w:spacing w:before="0" w:beforeAutospacing="0" w:after="0" w:afterAutospacing="0" w:line="276" w:lineRule="auto"/>
                                                                          <w:rPr>
                                                                            <w:rFonts w:ascii="Arial" w:hAnsi="Arial" w:cs="Arial"/>
                                                                            <w:b/>
                                                                            <w:bCs/>
                                                                            <w:color w:val="3B3838"/>
                                                                            <w:sz w:val="18"/>
                                                                            <w:szCs w:val="18"/>
                                                                          </w:rPr>
                                                                        </w:pPr>
                                                                        <w:r>
                                                                          <w:rPr>
                                                                            <w:rFonts w:ascii="Arial" w:hAnsi="Arial" w:cs="Arial"/>
                                                                            <w:b/>
                                                                            <w:bCs/>
                                                                            <w:color w:val="3B3838"/>
                                                                            <w:sz w:val="18"/>
                                                                            <w:szCs w:val="18"/>
                                                                          </w:rPr>
                                                                          <w:t>Mélina COHEN SETTON</w:t>
                                                                        </w:r>
                                                                      </w:p>
                                                                      <w:p w:rsidR="00985112" w:rsidRDefault="00985112">
                                                                        <w:pPr>
                                                                          <w:pStyle w:val="NormalWeb"/>
                                                                          <w:spacing w:before="0" w:beforeAutospacing="0" w:after="0" w:afterAutospacing="0" w:line="276" w:lineRule="auto"/>
                                                                          <w:rPr>
                                                                            <w:rFonts w:ascii="Arial" w:hAnsi="Arial" w:cs="Arial"/>
                                                                            <w:color w:val="3B3838"/>
                                                                            <w:sz w:val="18"/>
                                                                            <w:szCs w:val="18"/>
                                                                          </w:rPr>
                                                                        </w:pPr>
                                                                        <w:r>
                                                                          <w:rPr>
                                                                            <w:rFonts w:ascii="Arial" w:hAnsi="Arial" w:cs="Arial"/>
                                                                            <w:color w:val="3B3838"/>
                                                                            <w:sz w:val="18"/>
                                                                            <w:szCs w:val="18"/>
                                                                          </w:rPr>
                                                                          <w:t xml:space="preserve">Mél : </w:t>
                                                                        </w:r>
                                                                        <w:hyperlink r:id="rId9" w:history="1">
                                                                          <w:r>
                                                                            <w:rPr>
                                                                              <w:rStyle w:val="Lienhypertexte"/>
                                                                              <w:rFonts w:ascii="Arial" w:hAnsi="Arial" w:cs="Arial"/>
                                                                              <w:color w:val="3B3838"/>
                                                                              <w:sz w:val="18"/>
                                                                              <w:szCs w:val="18"/>
                                                                            </w:rPr>
                                                                            <w:t>melina.cohen.setton@editial.fr</w:t>
                                                                          </w:r>
                                                                        </w:hyperlink>
                                                                        <w:r>
                                                                          <w:rPr>
                                                                            <w:rFonts w:ascii="Arial" w:hAnsi="Arial" w:cs="Arial"/>
                                                                            <w:color w:val="3B3838"/>
                                                                            <w:sz w:val="18"/>
                                                                            <w:szCs w:val="18"/>
                                                                            <w:lang w:eastAsia="en-US"/>
                                                                          </w:rPr>
                                                                          <w:t xml:space="preserve"> - </w:t>
                                                                        </w:r>
                                                                        <w:r>
                                                                          <w:rPr>
                                                                            <w:rFonts w:ascii="Arial" w:hAnsi="Arial" w:cs="Arial"/>
                                                                            <w:color w:val="3B3838"/>
                                                                            <w:sz w:val="18"/>
                                                                            <w:szCs w:val="18"/>
                                                                          </w:rPr>
                                                                          <w:t>01 49 55 32 21</w:t>
                                                                        </w:r>
                                                                      </w:p>
                                                                    </w:tc>
                                                                  </w:tr>
                                                                </w:tbl>
                                                                <w:p w:rsidR="00985112" w:rsidRDefault="00985112">
                                                                  <w:pPr>
                                                                    <w:rPr>
                                                                      <w:rFonts w:eastAsia="Times New Roman"/>
                                                                      <w:sz w:val="20"/>
                                                                      <w:szCs w:val="20"/>
                                                                    </w:rPr>
                                                                  </w:pPr>
                                                                </w:p>
                                                              </w:tc>
                                                            </w:tr>
                                                          </w:tbl>
                                                          <w:p w:rsidR="00985112" w:rsidRDefault="00985112">
                                                            <w:pPr>
                                                              <w:jc w:val="center"/>
                                                              <w:rPr>
                                                                <w:rFonts w:eastAsia="Times New Roman"/>
                                                                <w:sz w:val="20"/>
                                                                <w:szCs w:val="20"/>
                                                              </w:rPr>
                                                            </w:pPr>
                                                          </w:p>
                                                        </w:tc>
                                                      </w:tr>
                                                    </w:tbl>
                                                    <w:p w:rsidR="00985112" w:rsidRDefault="00985112">
                                                      <w:pPr>
                                                        <w:jc w:val="center"/>
                                                        <w:rPr>
                                                          <w:rFonts w:eastAsia="Times New Roman"/>
                                                          <w:sz w:val="20"/>
                                                          <w:szCs w:val="20"/>
                                                        </w:rPr>
                                                      </w:pPr>
                                                    </w:p>
                                                  </w:tc>
                                                  <w:tc>
                                                    <w:tcPr>
                                                      <w:tcW w:w="150" w:type="dxa"/>
                                                      <w:shd w:val="clear" w:color="auto" w:fill="FFFFFF"/>
                                                      <w:vAlign w:val="center"/>
                                                      <w:hideMark/>
                                                    </w:tcPr>
                                                    <w:p w:rsidR="00985112" w:rsidRDefault="00985112">
                                                      <w:pPr>
                                                        <w:rPr>
                                                          <w:rFonts w:eastAsia="Times New Roman"/>
                                                          <w:sz w:val="20"/>
                                                          <w:szCs w:val="20"/>
                                                        </w:rPr>
                                                      </w:pPr>
                                                    </w:p>
                                                  </w:tc>
                                                </w:tr>
                                              </w:tbl>
                                              <w:p w:rsidR="00985112" w:rsidRDefault="00985112">
                                                <w:pPr>
                                                  <w:rPr>
                                                    <w:rFonts w:eastAsia="Times New Roman"/>
                                                    <w:sz w:val="20"/>
                                                    <w:szCs w:val="20"/>
                                                  </w:rPr>
                                                </w:pPr>
                                              </w:p>
                                            </w:tc>
                                          </w:tr>
                                        </w:tbl>
                                        <w:p w:rsidR="00985112" w:rsidRDefault="00985112">
                                          <w:pPr>
                                            <w:spacing w:line="252" w:lineRule="auto"/>
                                            <w:rPr>
                                              <w:color w:val="3B3838"/>
                                              <w:lang w:eastAsia="en-US"/>
                                            </w:rPr>
                                          </w:pPr>
                                        </w:p>
                                        <w:tbl>
                                          <w:tblPr>
                                            <w:tblW w:w="5000" w:type="pct"/>
                                            <w:tblCellSpacing w:w="0" w:type="dxa"/>
                                            <w:tblCellMar>
                                              <w:left w:w="0" w:type="dxa"/>
                                              <w:right w:w="0" w:type="dxa"/>
                                            </w:tblCellMar>
                                            <w:tblLook w:val="04A0" w:firstRow="1" w:lastRow="0" w:firstColumn="1" w:lastColumn="0" w:noHBand="0" w:noVBand="1"/>
                                          </w:tblPr>
                                          <w:tblGrid>
                                            <w:gridCol w:w="8925"/>
                                          </w:tblGrid>
                                          <w:tr w:rsidR="0098511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28"/>
                                                  <w:gridCol w:w="8668"/>
                                                  <w:gridCol w:w="129"/>
                                                </w:tblGrid>
                                                <w:tr w:rsidR="00985112">
                                                  <w:tc>
                                                    <w:tcPr>
                                                      <w:tcW w:w="150" w:type="dxa"/>
                                                      <w:shd w:val="clear" w:color="auto" w:fill="FFFFFF"/>
                                                      <w:vAlign w:val="center"/>
                                                      <w:hideMark/>
                                                    </w:tcPr>
                                                    <w:p w:rsidR="00985112" w:rsidRDefault="00985112">
                                                      <w:pPr>
                                                        <w:rPr>
                                                          <w:color w:val="3B3838"/>
                                                          <w:lang w:eastAsia="en-US"/>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68"/>
                                                      </w:tblGrid>
                                                      <w:tr w:rsidR="0098511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668"/>
                                                            </w:tblGrid>
                                                            <w:tr w:rsidR="0098511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68"/>
                                                                  </w:tblGrid>
                                                                  <w:tr w:rsidR="00985112" w:rsidTr="00985112">
                                                                    <w:trPr>
                                                                      <w:trHeight w:val="20"/>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068"/>
                                                                        </w:tblGrid>
                                                                        <w:tr w:rsidR="00985112">
                                                                          <w:tc>
                                                                            <w:tcPr>
                                                                              <w:tcW w:w="0" w:type="auto"/>
                                                                              <w:vAlign w:val="center"/>
                                                                              <w:hideMark/>
                                                                            </w:tcPr>
                                                                            <w:p w:rsidR="00985112" w:rsidRDefault="00985112">
                                                                              <w:pPr>
                                                                                <w:pStyle w:val="NormalWeb"/>
                                                                                <w:spacing w:before="0" w:beforeAutospacing="0" w:after="0" w:afterAutospacing="0" w:line="225" w:lineRule="exact"/>
                                                                                <w:jc w:val="center"/>
                                                                                <w:rPr>
                                                                                  <w:rFonts w:ascii="Arial" w:hAnsi="Arial" w:cs="Arial"/>
                                                                                  <w:color w:val="3B3838"/>
                                                                                  <w:sz w:val="26"/>
                                                                                  <w:szCs w:val="26"/>
                                                                                  <w:lang w:eastAsia="en-US"/>
                                                                                </w:rPr>
                                                                              </w:pPr>
                                                                              <w:r>
                                                                                <w:rPr>
                                                                                  <w:rFonts w:ascii="Arial" w:hAnsi="Arial" w:cs="Arial"/>
                                                                                  <w:color w:val="3B3838"/>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0" w:tgtFrame="_blank" w:history="1">
                                                                                <w:r>
                                                                                  <w:rPr>
                                                                                    <w:rStyle w:val="Lienhypertexte"/>
                                                                                    <w:rFonts w:ascii="Arial" w:hAnsi="Arial" w:cs="Arial"/>
                                                                                    <w:color w:val="3B3838"/>
                                                                                    <w:sz w:val="17"/>
                                                                                    <w:szCs w:val="17"/>
                                                                                    <w:lang w:eastAsia="en-US"/>
                                                                                  </w:rPr>
                                                                                  <w:t>DDC-RGPD-CAB@ddc.social.gouv.fr</w:t>
                                                                                </w:r>
                                                                              </w:hyperlink>
                                                                              <w:r>
                                                                                <w:rPr>
                                                                                  <w:rFonts w:ascii="Arial" w:hAnsi="Arial" w:cs="Arial"/>
                                                                                  <w:color w:val="3B3838"/>
                                                                                  <w:sz w:val="17"/>
                                                                                  <w:szCs w:val="17"/>
                                                                                  <w:lang w:eastAsia="en-US"/>
                                                                                </w:rPr>
                                                                                <w:t>.</w:t>
                                                                              </w:r>
                                                                            </w:p>
                                                                          </w:tc>
                                                                        </w:tr>
                                                                      </w:tbl>
                                                                      <w:p w:rsidR="00985112" w:rsidRDefault="00985112">
                                                                        <w:pPr>
                                                                          <w:rPr>
                                                                            <w:rFonts w:eastAsia="Times New Roman"/>
                                                                            <w:sz w:val="20"/>
                                                                            <w:szCs w:val="20"/>
                                                                          </w:rPr>
                                                                        </w:pPr>
                                                                      </w:p>
                                                                    </w:tc>
                                                                  </w:tr>
                                                                </w:tbl>
                                                                <w:p w:rsidR="00985112" w:rsidRDefault="00985112">
                                                                  <w:pPr>
                                                                    <w:rPr>
                                                                      <w:rFonts w:eastAsia="Times New Roman"/>
                                                                      <w:sz w:val="20"/>
                                                                      <w:szCs w:val="20"/>
                                                                    </w:rPr>
                                                                  </w:pPr>
                                                                </w:p>
                                                              </w:tc>
                                                            </w:tr>
                                                          </w:tbl>
                                                          <w:p w:rsidR="00985112" w:rsidRDefault="00985112">
                                                            <w:pPr>
                                                              <w:jc w:val="center"/>
                                                              <w:rPr>
                                                                <w:rFonts w:eastAsia="Times New Roman"/>
                                                                <w:sz w:val="20"/>
                                                                <w:szCs w:val="20"/>
                                                              </w:rPr>
                                                            </w:pPr>
                                                          </w:p>
                                                        </w:tc>
                                                      </w:tr>
                                                    </w:tbl>
                                                    <w:p w:rsidR="00985112" w:rsidRDefault="00985112">
                                                      <w:pPr>
                                                        <w:jc w:val="center"/>
                                                        <w:rPr>
                                                          <w:rFonts w:eastAsia="Times New Roman"/>
                                                          <w:sz w:val="20"/>
                                                          <w:szCs w:val="20"/>
                                                        </w:rPr>
                                                      </w:pPr>
                                                    </w:p>
                                                  </w:tc>
                                                  <w:tc>
                                                    <w:tcPr>
                                                      <w:tcW w:w="150" w:type="dxa"/>
                                                      <w:shd w:val="clear" w:color="auto" w:fill="FFFFFF"/>
                                                      <w:vAlign w:val="center"/>
                                                      <w:hideMark/>
                                                    </w:tcPr>
                                                    <w:p w:rsidR="00985112" w:rsidRDefault="00985112">
                                                      <w:pPr>
                                                        <w:rPr>
                                                          <w:rFonts w:eastAsia="Times New Roman"/>
                                                          <w:sz w:val="20"/>
                                                          <w:szCs w:val="20"/>
                                                        </w:rPr>
                                                      </w:pPr>
                                                    </w:p>
                                                  </w:tc>
                                                </w:tr>
                                              </w:tbl>
                                              <w:p w:rsidR="00985112" w:rsidRDefault="00985112">
                                                <w:pPr>
                                                  <w:spacing w:line="252" w:lineRule="auto"/>
                                                  <w:rPr>
                                                    <w:vanish/>
                                                    <w:color w:val="3B3838"/>
                                                    <w:lang w:eastAsia="en-US"/>
                                                  </w:rPr>
                                                </w:pPr>
                                              </w:p>
                                              <w:tbl>
                                                <w:tblPr>
                                                  <w:tblW w:w="5000" w:type="pct"/>
                                                  <w:tblCellMar>
                                                    <w:left w:w="0" w:type="dxa"/>
                                                    <w:right w:w="0" w:type="dxa"/>
                                                  </w:tblCellMar>
                                                  <w:tblLook w:val="04A0" w:firstRow="1" w:lastRow="0" w:firstColumn="1" w:lastColumn="0" w:noHBand="0" w:noVBand="1"/>
                                                </w:tblPr>
                                                <w:tblGrid>
                                                  <w:gridCol w:w="8925"/>
                                                </w:tblGrid>
                                                <w:tr w:rsidR="00985112">
                                                  <w:trPr>
                                                    <w:trHeight w:val="150"/>
                                                  </w:trPr>
                                                  <w:tc>
                                                    <w:tcPr>
                                                      <w:tcW w:w="9750" w:type="dxa"/>
                                                      <w:shd w:val="clear" w:color="auto" w:fill="FFFFFF"/>
                                                      <w:tcMar>
                                                        <w:top w:w="0" w:type="dxa"/>
                                                        <w:left w:w="150" w:type="dxa"/>
                                                        <w:bottom w:w="0" w:type="dxa"/>
                                                        <w:right w:w="150" w:type="dxa"/>
                                                      </w:tcMar>
                                                      <w:vAlign w:val="center"/>
                                                      <w:hideMark/>
                                                    </w:tcPr>
                                                    <w:p w:rsidR="00985112" w:rsidRDefault="00985112">
                                                      <w:pPr>
                                                        <w:spacing w:line="150" w:lineRule="exact"/>
                                                        <w:rPr>
                                                          <w:color w:val="3B3838"/>
                                                          <w:sz w:val="15"/>
                                                          <w:szCs w:val="15"/>
                                                          <w:lang w:eastAsia="en-US"/>
                                                        </w:rPr>
                                                      </w:pPr>
                                                      <w:r>
                                                        <w:rPr>
                                                          <w:color w:val="3B3838"/>
                                                          <w:sz w:val="15"/>
                                                          <w:szCs w:val="15"/>
                                                          <w:lang w:eastAsia="en-US"/>
                                                        </w:rPr>
                                                        <w:lastRenderedPageBreak/>
                                                        <w:t> </w:t>
                                                      </w:r>
                                                    </w:p>
                                                  </w:tc>
                                                </w:tr>
                                              </w:tbl>
                                              <w:p w:rsidR="00985112" w:rsidRDefault="00985112">
                                                <w:pPr>
                                                  <w:spacing w:line="252" w:lineRule="auto"/>
                                                  <w:rPr>
                                                    <w:color w:val="3B3838"/>
                                                    <w:lang w:eastAsia="en-US"/>
                                                  </w:rPr>
                                                </w:pPr>
                                              </w:p>
                                            </w:tc>
                                          </w:tr>
                                        </w:tbl>
                                        <w:p w:rsidR="00985112" w:rsidRDefault="00985112">
                                          <w:pPr>
                                            <w:pStyle w:val="NormalWeb"/>
                                            <w:spacing w:before="0" w:beforeAutospacing="0" w:after="0" w:afterAutospacing="0" w:line="390" w:lineRule="exact"/>
                                            <w:jc w:val="center"/>
                                            <w:rPr>
                                              <w:rFonts w:ascii="Calibri" w:hAnsi="Calibri" w:cs="Calibri"/>
                                              <w:color w:val="3B3838"/>
                                              <w:sz w:val="22"/>
                                              <w:szCs w:val="22"/>
                                              <w:lang w:eastAsia="en-US"/>
                                            </w:rPr>
                                          </w:pPr>
                                        </w:p>
                                      </w:tc>
                                    </w:tr>
                                  </w:tbl>
                                  <w:p w:rsidR="00985112" w:rsidRDefault="00985112">
                                    <w:pPr>
                                      <w:rPr>
                                        <w:rFonts w:eastAsia="Times New Roman"/>
                                        <w:sz w:val="20"/>
                                        <w:szCs w:val="20"/>
                                      </w:rPr>
                                    </w:pPr>
                                  </w:p>
                                </w:tc>
                              </w:tr>
                            </w:tbl>
                            <w:p w:rsidR="00985112" w:rsidRDefault="00985112">
                              <w:pPr>
                                <w:rPr>
                                  <w:rFonts w:eastAsia="Times New Roman"/>
                                  <w:sz w:val="20"/>
                                  <w:szCs w:val="20"/>
                                </w:rPr>
                              </w:pPr>
                            </w:p>
                          </w:tc>
                        </w:tr>
                      </w:tbl>
                      <w:p w:rsidR="00985112" w:rsidRDefault="00985112">
                        <w:pPr>
                          <w:jc w:val="center"/>
                          <w:rPr>
                            <w:rFonts w:eastAsia="Times New Roman"/>
                            <w:sz w:val="20"/>
                            <w:szCs w:val="20"/>
                          </w:rPr>
                        </w:pPr>
                      </w:p>
                    </w:tc>
                  </w:tr>
                </w:tbl>
                <w:p w:rsidR="00985112" w:rsidRDefault="00985112">
                  <w:pPr>
                    <w:jc w:val="center"/>
                    <w:rPr>
                      <w:rFonts w:eastAsia="Times New Roman"/>
                      <w:sz w:val="20"/>
                      <w:szCs w:val="20"/>
                    </w:rPr>
                  </w:pPr>
                </w:p>
              </w:tc>
              <w:tc>
                <w:tcPr>
                  <w:tcW w:w="20" w:type="dxa"/>
                  <w:shd w:val="clear" w:color="auto" w:fill="FFFFFF"/>
                  <w:vAlign w:val="center"/>
                  <w:hideMark/>
                </w:tcPr>
                <w:p w:rsidR="00985112" w:rsidRDefault="00985112">
                  <w:pPr>
                    <w:rPr>
                      <w:rFonts w:eastAsia="Times New Roman"/>
                      <w:sz w:val="20"/>
                      <w:szCs w:val="20"/>
                    </w:rPr>
                  </w:pPr>
                </w:p>
              </w:tc>
            </w:tr>
          </w:tbl>
          <w:p w:rsidR="00985112" w:rsidRDefault="00985112">
            <w:pPr>
              <w:rPr>
                <w:rFonts w:eastAsia="Times New Roman"/>
                <w:sz w:val="20"/>
                <w:szCs w:val="20"/>
              </w:rPr>
            </w:pPr>
          </w:p>
        </w:tc>
      </w:tr>
    </w:tbl>
    <w:p w:rsidR="00D6642A" w:rsidRDefault="00D6642A">
      <w:bookmarkStart w:id="0" w:name="_GoBack"/>
      <w:bookmarkEnd w:id="0"/>
    </w:p>
    <w:sectPr w:rsidR="00D6642A" w:rsidSect="00985112">
      <w:pgSz w:w="11906" w:h="16838"/>
      <w:pgMar w:top="0" w:right="141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12"/>
    <w:rsid w:val="007D4E67"/>
    <w:rsid w:val="00985112"/>
    <w:rsid w:val="00D66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A4CA"/>
  <w15:chartTrackingRefBased/>
  <w15:docId w15:val="{C282448C-6C72-4C52-B668-E2D653F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1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5112"/>
    <w:rPr>
      <w:color w:val="0563C1"/>
      <w:u w:val="single"/>
    </w:rPr>
  </w:style>
  <w:style w:type="paragraph" w:styleId="NormalWeb">
    <w:name w:val="Normal (Web)"/>
    <w:basedOn w:val="Normal"/>
    <w:uiPriority w:val="99"/>
    <w:semiHidden/>
    <w:unhideWhenUsed/>
    <w:rsid w:val="00985112"/>
    <w:pPr>
      <w:spacing w:before="100" w:beforeAutospacing="1" w:after="100" w:afterAutospacing="1"/>
    </w:pPr>
  </w:style>
  <w:style w:type="character" w:styleId="lev">
    <w:name w:val="Strong"/>
    <w:basedOn w:val="Policepardfaut"/>
    <w:uiPriority w:val="22"/>
    <w:qFormat/>
    <w:rsid w:val="0098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zDxBAv0Nlj0JtI0KpHCtCOU9CXG2T47hLEEEHQxNCa0MDQkwdO0LPQsNCN0JM1EA4-FNkxbWFpbHRvOmNvbW11bmljYXRpb24tcmV0cmFpdGVzQHJldHJhaXRlcy5nb3V2LmZyILg1YTU4NzNlZGI4NWI1MzBkYTg0ZDIzZje4NjEyMzk0MTQ1ZTA2MGY0NGU0NWNiNzhhwLZQV2x0dzFqblNnTzhzdEtXWUY1WHlnvGV5ZS5kaWZmdXNpb24uc29jaWFsLmdvdXYuZnLEFH4VFzbQxNDaN9CgQ9C30JXQydCj0L_QzDFD0LfQ1dDe" TargetMode="External"/><Relationship Id="rId3" Type="http://schemas.openxmlformats.org/officeDocument/2006/relationships/webSettings" Target="webSettings.xml"/><Relationship Id="rId7" Type="http://schemas.openxmlformats.org/officeDocument/2006/relationships/image" Target="cid:image006.png@01D807AA.6BA74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4.jpg@01D807AA.6BA74A30" TargetMode="External"/><Relationship Id="rId10"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 Id="rId4" Type="http://schemas.openxmlformats.org/officeDocument/2006/relationships/image" Target="media/image1.jpeg"/><Relationship Id="rId9" Type="http://schemas.openxmlformats.org/officeDocument/2006/relationships/hyperlink" Target="mailto:melina.cohen.setton@editi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2</cp:revision>
  <cp:lastPrinted>2022-01-12T11:06:00Z</cp:lastPrinted>
  <dcterms:created xsi:type="dcterms:W3CDTF">2022-01-12T10:57:00Z</dcterms:created>
  <dcterms:modified xsi:type="dcterms:W3CDTF">2022-01-12T11:07:00Z</dcterms:modified>
</cp:coreProperties>
</file>