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C4998" w14:paraId="335CFAA8" w14:textId="77777777" w:rsidTr="007C4998">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C4998" w14:paraId="27469800" w14:textId="77777777">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7C4998" w14:paraId="140D6F8D" w14:textId="7777777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C4998" w14:paraId="3497C355" w14:textId="77777777">
                          <w:tc>
                            <w:tcPr>
                              <w:tcW w:w="150" w:type="dxa"/>
                              <w:vAlign w:val="center"/>
                              <w:hideMark/>
                            </w:tcPr>
                            <w:p w14:paraId="2C52088A" w14:textId="77777777" w:rsidR="007C4998" w:rsidRDefault="007C4998"/>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C4998" w14:paraId="752EA0C0"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C4998" w14:paraId="40DD8F29"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7C4998" w14:paraId="2AC6AE95" w14:textId="77777777">
                                            <w:tc>
                                              <w:tcPr>
                                                <w:tcW w:w="0" w:type="auto"/>
                                                <w:tcMar>
                                                  <w:top w:w="300" w:type="dxa"/>
                                                  <w:left w:w="300" w:type="dxa"/>
                                                  <w:bottom w:w="75"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C4998" w14:paraId="43926273" w14:textId="77777777">
                                                  <w:tc>
                                                    <w:tcPr>
                                                      <w:tcW w:w="0" w:type="auto"/>
                                                      <w:vAlign w:val="center"/>
                                                      <w:hideMark/>
                                                    </w:tcPr>
                                                    <w:p w14:paraId="621E6841" w14:textId="77777777" w:rsidR="007C4998" w:rsidRDefault="007C499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avez des difficultés à visualiser cet email, </w:t>
                                                      </w:r>
                                                      <w:hyperlink r:id="rId6" w:tgtFrame="_blank" w:history="1">
                                                        <w:r>
                                                          <w:rPr>
                                                            <w:rStyle w:val="Lienhypertexte"/>
                                                            <w:rFonts w:ascii="Arial" w:hAnsi="Arial" w:cs="Arial"/>
                                                            <w:color w:val="156BA5"/>
                                                            <w:sz w:val="20"/>
                                                            <w:szCs w:val="20"/>
                                                          </w:rPr>
                                                          <w:t xml:space="preserve">suivez ce lien </w:t>
                                                        </w:r>
                                                      </w:hyperlink>
                                                    </w:p>
                                                  </w:tc>
                                                </w:tr>
                                              </w:tbl>
                                              <w:p w14:paraId="61D7B1A3" w14:textId="77777777" w:rsidR="007C4998" w:rsidRDefault="007C4998">
                                                <w:pPr>
                                                  <w:rPr>
                                                    <w:rFonts w:ascii="Times New Roman" w:eastAsia="Times New Roman" w:hAnsi="Times New Roman" w:cs="Times New Roman"/>
                                                    <w:sz w:val="20"/>
                                                    <w:szCs w:val="20"/>
                                                  </w:rPr>
                                                </w:pPr>
                                              </w:p>
                                            </w:tc>
                                          </w:tr>
                                        </w:tbl>
                                        <w:p w14:paraId="232440FA" w14:textId="77777777" w:rsidR="007C4998" w:rsidRDefault="007C4998">
                                          <w:pPr>
                                            <w:rPr>
                                              <w:rFonts w:ascii="Times New Roman" w:eastAsia="Times New Roman" w:hAnsi="Times New Roman" w:cs="Times New Roman"/>
                                              <w:sz w:val="20"/>
                                              <w:szCs w:val="20"/>
                                            </w:rPr>
                                          </w:pPr>
                                        </w:p>
                                      </w:tc>
                                    </w:tr>
                                  </w:tbl>
                                  <w:p w14:paraId="0EC9F7A8" w14:textId="77777777" w:rsidR="007C4998" w:rsidRDefault="007C4998">
                                    <w:pPr>
                                      <w:jc w:val="center"/>
                                      <w:rPr>
                                        <w:rFonts w:ascii="Times New Roman" w:eastAsia="Times New Roman" w:hAnsi="Times New Roman" w:cs="Times New Roman"/>
                                        <w:sz w:val="20"/>
                                        <w:szCs w:val="20"/>
                                      </w:rPr>
                                    </w:pPr>
                                  </w:p>
                                </w:tc>
                              </w:tr>
                            </w:tbl>
                            <w:p w14:paraId="18D9D2D9" w14:textId="77777777" w:rsidR="007C4998" w:rsidRDefault="007C4998">
                              <w:pPr>
                                <w:jc w:val="center"/>
                                <w:rPr>
                                  <w:rFonts w:ascii="Times New Roman" w:eastAsia="Times New Roman" w:hAnsi="Times New Roman" w:cs="Times New Roman"/>
                                  <w:sz w:val="20"/>
                                  <w:szCs w:val="20"/>
                                </w:rPr>
                              </w:pPr>
                            </w:p>
                          </w:tc>
                          <w:tc>
                            <w:tcPr>
                              <w:tcW w:w="150" w:type="dxa"/>
                              <w:vAlign w:val="center"/>
                              <w:hideMark/>
                            </w:tcPr>
                            <w:p w14:paraId="777A944A" w14:textId="77777777" w:rsidR="007C4998" w:rsidRDefault="007C4998">
                              <w:pPr>
                                <w:rPr>
                                  <w:rFonts w:ascii="Times New Roman" w:eastAsia="Times New Roman" w:hAnsi="Times New Roman" w:cs="Times New Roman"/>
                                  <w:sz w:val="20"/>
                                  <w:szCs w:val="20"/>
                                </w:rPr>
                              </w:pPr>
                            </w:p>
                          </w:tc>
                        </w:tr>
                      </w:tbl>
                      <w:p w14:paraId="3D2D75D0" w14:textId="77777777" w:rsidR="007C4998" w:rsidRDefault="007C4998">
                        <w:pPr>
                          <w:rPr>
                            <w:rFonts w:ascii="Times New Roman" w:eastAsia="Times New Roman" w:hAnsi="Times New Roman" w:cs="Times New Roman"/>
                            <w:sz w:val="20"/>
                            <w:szCs w:val="20"/>
                          </w:rPr>
                        </w:pPr>
                      </w:p>
                    </w:tc>
                  </w:tr>
                  <w:tr w:rsidR="007C4998" w14:paraId="5C385DB5" w14:textId="77777777">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7C4998" w14:paraId="78A1F617" w14:textId="77777777">
                          <w:trPr>
                            <w:trHeight w:val="150"/>
                          </w:trPr>
                          <w:tc>
                            <w:tcPr>
                              <w:tcW w:w="9750" w:type="dxa"/>
                              <w:shd w:val="clear" w:color="auto" w:fill="FFFFFF"/>
                              <w:tcMar>
                                <w:top w:w="0" w:type="dxa"/>
                                <w:left w:w="150" w:type="dxa"/>
                                <w:bottom w:w="0" w:type="dxa"/>
                                <w:right w:w="150" w:type="dxa"/>
                              </w:tcMar>
                              <w:vAlign w:val="center"/>
                              <w:hideMark/>
                            </w:tcPr>
                            <w:p w14:paraId="627D3688" w14:textId="77777777" w:rsidR="007C4998" w:rsidRDefault="007C4998">
                              <w:pPr>
                                <w:spacing w:line="150" w:lineRule="exact"/>
                                <w:rPr>
                                  <w:rFonts w:eastAsia="Times New Roman"/>
                                  <w:sz w:val="15"/>
                                  <w:szCs w:val="15"/>
                                </w:rPr>
                              </w:pPr>
                              <w:r>
                                <w:rPr>
                                  <w:rFonts w:eastAsia="Times New Roman"/>
                                  <w:sz w:val="15"/>
                                  <w:szCs w:val="15"/>
                                </w:rPr>
                                <w:t> </w:t>
                              </w:r>
                            </w:p>
                          </w:tc>
                        </w:tr>
                      </w:tbl>
                      <w:p w14:paraId="786AC5C4" w14:textId="77777777" w:rsidR="007C4998" w:rsidRDefault="007C4998">
                        <w:pPr>
                          <w:rPr>
                            <w:rFonts w:eastAsia="Times New Roman"/>
                            <w:vanish/>
                          </w:rPr>
                        </w:pPr>
                      </w:p>
                      <w:tbl>
                        <w:tblPr>
                          <w:tblW w:w="0" w:type="auto"/>
                          <w:tblCellMar>
                            <w:left w:w="0" w:type="dxa"/>
                            <w:right w:w="0" w:type="dxa"/>
                          </w:tblCellMar>
                          <w:tblLook w:val="04A0" w:firstRow="1" w:lastRow="0" w:firstColumn="1" w:lastColumn="0" w:noHBand="0" w:noVBand="1"/>
                        </w:tblPr>
                        <w:tblGrid>
                          <w:gridCol w:w="129"/>
                          <w:gridCol w:w="8814"/>
                          <w:gridCol w:w="129"/>
                        </w:tblGrid>
                        <w:tr w:rsidR="007C4998" w14:paraId="55A826A8" w14:textId="77777777">
                          <w:trPr>
                            <w:hidden/>
                          </w:trPr>
                          <w:tc>
                            <w:tcPr>
                              <w:tcW w:w="150" w:type="dxa"/>
                              <w:shd w:val="clear" w:color="auto" w:fill="FFFFFF"/>
                              <w:vAlign w:val="center"/>
                              <w:hideMark/>
                            </w:tcPr>
                            <w:p w14:paraId="3331E252" w14:textId="77777777" w:rsidR="007C4998" w:rsidRDefault="007C4998">
                              <w:pPr>
                                <w:rPr>
                                  <w:rFonts w:eastAsia="Times New Roman"/>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4"/>
                              </w:tblGrid>
                              <w:tr w:rsidR="007C4998" w14:paraId="33380CD1"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14"/>
                                    </w:tblGrid>
                                    <w:tr w:rsidR="007C4998" w14:paraId="5649A0C3"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14"/>
                                          </w:tblGrid>
                                          <w:tr w:rsidR="007C4998" w14:paraId="6A392845" w14:textId="77777777">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4"/>
                                                </w:tblGrid>
                                                <w:tr w:rsidR="007C4998" w14:paraId="2A019270" w14:textId="77777777">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7C4998" w14:paraId="506C32F5" w14:textId="77777777">
                                                        <w:tc>
                                                          <w:tcPr>
                                                            <w:tcW w:w="0" w:type="auto"/>
                                                            <w:vAlign w:val="center"/>
                                                            <w:hideMark/>
                                                          </w:tcPr>
                                                          <w:p w14:paraId="1BC42FD8" w14:textId="141401A3" w:rsidR="007C4998" w:rsidRDefault="007C4998">
                                                            <w:pPr>
                                                              <w:spacing w:line="0" w:lineRule="atLeast"/>
                                                              <w:rPr>
                                                                <w:rFonts w:eastAsia="Times New Roman"/>
                                                                <w:sz w:val="2"/>
                                                                <w:szCs w:val="2"/>
                                                              </w:rPr>
                                                            </w:pPr>
                                                            <w:r>
                                                              <w:rPr>
                                                                <w:rFonts w:eastAsia="Times New Roman"/>
                                                                <w:noProof/>
                                                                <w:sz w:val="2"/>
                                                                <w:szCs w:val="2"/>
                                                              </w:rPr>
                                                              <w:drawing>
                                                                <wp:inline distT="0" distB="0" distL="0" distR="0" wp14:anchorId="01FE2292" wp14:editId="1A5A44F4">
                                                                  <wp:extent cx="1714500" cy="10096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714500" cy="1009650"/>
                                                                          </a:xfrm>
                                                                          <a:prstGeom prst="rect">
                                                                            <a:avLst/>
                                                                          </a:prstGeom>
                                                                          <a:noFill/>
                                                                          <a:ln>
                                                                            <a:noFill/>
                                                                          </a:ln>
                                                                        </pic:spPr>
                                                                      </pic:pic>
                                                                    </a:graphicData>
                                                                  </a:graphic>
                                                                </wp:inline>
                                                              </w:drawing>
                                                            </w:r>
                                                          </w:p>
                                                        </w:tc>
                                                      </w:tr>
                                                    </w:tbl>
                                                    <w:p w14:paraId="61EBB166" w14:textId="77777777" w:rsidR="007C4998" w:rsidRDefault="007C4998">
                                                      <w:pPr>
                                                        <w:rPr>
                                                          <w:rFonts w:ascii="Times New Roman" w:eastAsia="Times New Roman" w:hAnsi="Times New Roman" w:cs="Times New Roman"/>
                                                          <w:sz w:val="20"/>
                                                          <w:szCs w:val="20"/>
                                                        </w:rPr>
                                                      </w:pPr>
                                                    </w:p>
                                                  </w:tc>
                                                </w:tr>
                                              </w:tbl>
                                              <w:p w14:paraId="195B9A3F" w14:textId="77777777" w:rsidR="007C4998" w:rsidRDefault="007C4998">
                                                <w:pPr>
                                                  <w:jc w:val="center"/>
                                                  <w:rPr>
                                                    <w:rFonts w:ascii="Times New Roman" w:eastAsia="Times New Roman" w:hAnsi="Times New Roman" w:cs="Times New Roman"/>
                                                    <w:sz w:val="20"/>
                                                    <w:szCs w:val="20"/>
                                                  </w:rPr>
                                                </w:pPr>
                                              </w:p>
                                            </w:tc>
                                          </w:tr>
                                        </w:tbl>
                                        <w:p w14:paraId="2DCAC08D" w14:textId="77777777" w:rsidR="007C4998" w:rsidRDefault="007C4998">
                                          <w:pPr>
                                            <w:rPr>
                                              <w:rFonts w:ascii="Times New Roman" w:eastAsia="Times New Roman" w:hAnsi="Times New Roman" w:cs="Times New Roman"/>
                                              <w:sz w:val="20"/>
                                              <w:szCs w:val="20"/>
                                            </w:rPr>
                                          </w:pPr>
                                        </w:p>
                                      </w:tc>
                                    </w:tr>
                                  </w:tbl>
                                  <w:p w14:paraId="61A933E0" w14:textId="77777777" w:rsidR="007C4998" w:rsidRDefault="007C4998">
                                    <w:pPr>
                                      <w:jc w:val="center"/>
                                      <w:rPr>
                                        <w:rFonts w:ascii="Times New Roman" w:eastAsia="Times New Roman" w:hAnsi="Times New Roman" w:cs="Times New Roman"/>
                                        <w:sz w:val="20"/>
                                        <w:szCs w:val="20"/>
                                      </w:rPr>
                                    </w:pPr>
                                  </w:p>
                                </w:tc>
                              </w:tr>
                            </w:tbl>
                            <w:p w14:paraId="08506BBF"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10422C3F" w14:textId="77777777" w:rsidR="007C4998" w:rsidRDefault="007C4998">
                              <w:pPr>
                                <w:rPr>
                                  <w:rFonts w:ascii="Times New Roman" w:eastAsia="Times New Roman" w:hAnsi="Times New Roman" w:cs="Times New Roman"/>
                                  <w:sz w:val="20"/>
                                  <w:szCs w:val="20"/>
                                </w:rPr>
                              </w:pPr>
                            </w:p>
                          </w:tc>
                        </w:tr>
                      </w:tbl>
                      <w:p w14:paraId="2EDFD698" w14:textId="77777777" w:rsidR="007C4998" w:rsidRDefault="007C4998">
                        <w:pPr>
                          <w:rPr>
                            <w:rFonts w:ascii="Times New Roman" w:eastAsia="Times New Roman" w:hAnsi="Times New Roman" w:cs="Times New Roman"/>
                            <w:sz w:val="20"/>
                            <w:szCs w:val="20"/>
                          </w:rPr>
                        </w:pPr>
                      </w:p>
                    </w:tc>
                  </w:tr>
                </w:tbl>
                <w:p w14:paraId="796FD672" w14:textId="77777777" w:rsidR="007C4998" w:rsidRDefault="007C499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4998" w14:paraId="06948612"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7C4998" w14:paraId="1B61A9C9" w14:textId="77777777">
                          <w:tc>
                            <w:tcPr>
                              <w:tcW w:w="150" w:type="dxa"/>
                              <w:shd w:val="clear" w:color="auto" w:fill="FFFFFF"/>
                              <w:vAlign w:val="center"/>
                              <w:hideMark/>
                            </w:tcPr>
                            <w:p w14:paraId="5282D09E" w14:textId="77777777" w:rsidR="007C4998" w:rsidRDefault="007C499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7C4998" w14:paraId="7CC64CFB"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7C4998" w14:paraId="61A759B3"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7C4998" w14:paraId="2D380DF3"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7C4998" w14:paraId="72ACAE2B" w14:textId="77777777">
                                                  <w:tc>
                                                    <w:tcPr>
                                                      <w:tcW w:w="0" w:type="auto"/>
                                                      <w:vAlign w:val="center"/>
                                                      <w:hideMark/>
                                                    </w:tcPr>
                                                    <w:p w14:paraId="7F8A2B51" w14:textId="77777777" w:rsidR="007C4998" w:rsidRDefault="007C499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4"/>
                                                          <w:szCs w:val="24"/>
                                                        </w:rPr>
                                                        <w:t>COMMUNIQUE DE PRESSE</w:t>
                                                      </w:r>
                                                    </w:p>
                                                  </w:tc>
                                                </w:tr>
                                              </w:tbl>
                                              <w:p w14:paraId="65A2AF9D" w14:textId="77777777" w:rsidR="007C4998" w:rsidRDefault="007C4998">
                                                <w:pPr>
                                                  <w:rPr>
                                                    <w:rFonts w:ascii="Times New Roman" w:eastAsia="Times New Roman" w:hAnsi="Times New Roman" w:cs="Times New Roman"/>
                                                    <w:sz w:val="20"/>
                                                    <w:szCs w:val="20"/>
                                                  </w:rPr>
                                                </w:pPr>
                                              </w:p>
                                            </w:tc>
                                          </w:tr>
                                        </w:tbl>
                                        <w:p w14:paraId="5A7BFD0A" w14:textId="77777777" w:rsidR="007C4998" w:rsidRDefault="007C4998">
                                          <w:pPr>
                                            <w:rPr>
                                              <w:rFonts w:ascii="Times New Roman" w:eastAsia="Times New Roman" w:hAnsi="Times New Roman" w:cs="Times New Roman"/>
                                              <w:sz w:val="20"/>
                                              <w:szCs w:val="20"/>
                                            </w:rPr>
                                          </w:pPr>
                                        </w:p>
                                      </w:tc>
                                    </w:tr>
                                  </w:tbl>
                                  <w:p w14:paraId="6C290589" w14:textId="77777777" w:rsidR="007C4998" w:rsidRDefault="007C4998">
                                    <w:pPr>
                                      <w:jc w:val="center"/>
                                      <w:rPr>
                                        <w:rFonts w:ascii="Times New Roman" w:eastAsia="Times New Roman" w:hAnsi="Times New Roman" w:cs="Times New Roman"/>
                                        <w:sz w:val="20"/>
                                        <w:szCs w:val="20"/>
                                      </w:rPr>
                                    </w:pPr>
                                  </w:p>
                                </w:tc>
                              </w:tr>
                            </w:tbl>
                            <w:p w14:paraId="5E842EE5"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1007EED2" w14:textId="77777777" w:rsidR="007C4998" w:rsidRDefault="007C4998">
                              <w:pPr>
                                <w:rPr>
                                  <w:rFonts w:ascii="Times New Roman" w:eastAsia="Times New Roman" w:hAnsi="Times New Roman" w:cs="Times New Roman"/>
                                  <w:sz w:val="20"/>
                                  <w:szCs w:val="20"/>
                                </w:rPr>
                              </w:pPr>
                            </w:p>
                          </w:tc>
                        </w:tr>
                      </w:tbl>
                      <w:p w14:paraId="0CBB400A" w14:textId="77777777" w:rsidR="007C4998" w:rsidRDefault="007C4998">
                        <w:pPr>
                          <w:rPr>
                            <w:rFonts w:ascii="Times New Roman" w:eastAsia="Times New Roman" w:hAnsi="Times New Roman" w:cs="Times New Roman"/>
                            <w:sz w:val="20"/>
                            <w:szCs w:val="20"/>
                          </w:rPr>
                        </w:pPr>
                      </w:p>
                    </w:tc>
                  </w:tr>
                  <w:tr w:rsidR="007C4998" w14:paraId="2BAB002E"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7C4998" w14:paraId="05307A9A" w14:textId="77777777">
                          <w:tc>
                            <w:tcPr>
                              <w:tcW w:w="150" w:type="dxa"/>
                              <w:shd w:val="clear" w:color="auto" w:fill="FFFFFF"/>
                              <w:vAlign w:val="center"/>
                              <w:hideMark/>
                            </w:tcPr>
                            <w:p w14:paraId="0AE80A21" w14:textId="77777777" w:rsidR="007C4998" w:rsidRDefault="007C4998">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7C4998" w14:paraId="65CB4826"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7C4998" w14:paraId="43961222"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7C4998" w14:paraId="3259655B"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7C4998" w14:paraId="584B64EA" w14:textId="77777777">
                                                  <w:tc>
                                                    <w:tcPr>
                                                      <w:tcW w:w="0" w:type="auto"/>
                                                      <w:vAlign w:val="center"/>
                                                      <w:hideMark/>
                                                    </w:tcPr>
                                                    <w:p w14:paraId="02D94033" w14:textId="77777777" w:rsidR="007C4998" w:rsidRDefault="007C499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30/06/2022</w:t>
                                                      </w:r>
                                                    </w:p>
                                                    <w:p w14:paraId="63809E72" w14:textId="77777777" w:rsidR="007C4998" w:rsidRDefault="007C4998">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N°46</w:t>
                                                      </w:r>
                                                    </w:p>
                                                  </w:tc>
                                                </w:tr>
                                              </w:tbl>
                                              <w:p w14:paraId="5F6B4C42" w14:textId="77777777" w:rsidR="007C4998" w:rsidRDefault="007C4998">
                                                <w:pPr>
                                                  <w:rPr>
                                                    <w:rFonts w:ascii="Times New Roman" w:eastAsia="Times New Roman" w:hAnsi="Times New Roman" w:cs="Times New Roman"/>
                                                    <w:sz w:val="20"/>
                                                    <w:szCs w:val="20"/>
                                                  </w:rPr>
                                                </w:pPr>
                                              </w:p>
                                            </w:tc>
                                          </w:tr>
                                        </w:tbl>
                                        <w:p w14:paraId="2A9224AF" w14:textId="77777777" w:rsidR="007C4998" w:rsidRDefault="007C4998">
                                          <w:pPr>
                                            <w:rPr>
                                              <w:rFonts w:ascii="Times New Roman" w:eastAsia="Times New Roman" w:hAnsi="Times New Roman" w:cs="Times New Roman"/>
                                              <w:sz w:val="20"/>
                                              <w:szCs w:val="20"/>
                                            </w:rPr>
                                          </w:pPr>
                                        </w:p>
                                      </w:tc>
                                    </w:tr>
                                  </w:tbl>
                                  <w:p w14:paraId="6F4283E8" w14:textId="77777777" w:rsidR="007C4998" w:rsidRDefault="007C4998">
                                    <w:pPr>
                                      <w:jc w:val="center"/>
                                      <w:rPr>
                                        <w:rFonts w:ascii="Times New Roman" w:eastAsia="Times New Roman" w:hAnsi="Times New Roman" w:cs="Times New Roman"/>
                                        <w:sz w:val="20"/>
                                        <w:szCs w:val="20"/>
                                      </w:rPr>
                                    </w:pPr>
                                  </w:p>
                                </w:tc>
                              </w:tr>
                            </w:tbl>
                            <w:p w14:paraId="429BD729"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6F9A154F" w14:textId="77777777" w:rsidR="007C4998" w:rsidRDefault="007C4998">
                              <w:pPr>
                                <w:rPr>
                                  <w:rFonts w:ascii="Times New Roman" w:eastAsia="Times New Roman" w:hAnsi="Times New Roman" w:cs="Times New Roman"/>
                                  <w:sz w:val="20"/>
                                  <w:szCs w:val="20"/>
                                </w:rPr>
                              </w:pPr>
                            </w:p>
                          </w:tc>
                        </w:tr>
                      </w:tbl>
                      <w:p w14:paraId="2FDC2603" w14:textId="77777777" w:rsidR="007C4998" w:rsidRDefault="007C4998">
                        <w:pPr>
                          <w:rPr>
                            <w:rFonts w:ascii="Times New Roman" w:eastAsia="Times New Roman" w:hAnsi="Times New Roman" w:cs="Times New Roman"/>
                            <w:sz w:val="20"/>
                            <w:szCs w:val="20"/>
                          </w:rPr>
                        </w:pPr>
                      </w:p>
                    </w:tc>
                  </w:tr>
                </w:tbl>
                <w:p w14:paraId="5A32BC4D" w14:textId="77777777" w:rsidR="007C4998" w:rsidRDefault="007C499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4998" w14:paraId="6AB93B62"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7C4998" w14:paraId="6A53538C" w14:textId="77777777">
                          <w:tc>
                            <w:tcPr>
                              <w:tcW w:w="150" w:type="dxa"/>
                              <w:shd w:val="clear" w:color="auto" w:fill="FFFFFF"/>
                              <w:vAlign w:val="center"/>
                              <w:hideMark/>
                            </w:tcPr>
                            <w:p w14:paraId="676EBCC6" w14:textId="77777777" w:rsidR="007C4998" w:rsidRDefault="007C499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2"/>
                              </w:tblGrid>
                              <w:tr w:rsidR="007C4998" w14:paraId="4F08C150"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144"/>
                                      <w:gridCol w:w="668"/>
                                    </w:tblGrid>
                                    <w:tr w:rsidR="007C4998" w14:paraId="5C2A2D80" w14:textId="77777777">
                                      <w:trPr>
                                        <w:tblCellSpacing w:w="0" w:type="dxa"/>
                                        <w:jc w:val="center"/>
                                      </w:trPr>
                                      <w:tc>
                                        <w:tcPr>
                                          <w:tcW w:w="4600" w:type="pct"/>
                                          <w:shd w:val="clear" w:color="auto" w:fill="FFFFFF"/>
                                          <w:hideMark/>
                                        </w:tcPr>
                                        <w:tbl>
                                          <w:tblPr>
                                            <w:tblW w:w="5000" w:type="pct"/>
                                            <w:tblCellMar>
                                              <w:left w:w="0" w:type="dxa"/>
                                              <w:right w:w="0" w:type="dxa"/>
                                            </w:tblCellMar>
                                            <w:tblLook w:val="04A0" w:firstRow="1" w:lastRow="0" w:firstColumn="1" w:lastColumn="0" w:noHBand="0" w:noVBand="1"/>
                                          </w:tblPr>
                                          <w:tblGrid>
                                            <w:gridCol w:w="8144"/>
                                          </w:tblGrid>
                                          <w:tr w:rsidR="007C4998" w14:paraId="77201258"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7544"/>
                                                </w:tblGrid>
                                                <w:tr w:rsidR="007C4998" w14:paraId="054EB646" w14:textId="77777777">
                                                  <w:tc>
                                                    <w:tcPr>
                                                      <w:tcW w:w="0" w:type="auto"/>
                                                      <w:vAlign w:val="center"/>
                                                      <w:hideMark/>
                                                    </w:tcPr>
                                                    <w:p w14:paraId="1E4CD9DD" w14:textId="77777777" w:rsidR="007C4998" w:rsidRDefault="007C4998">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4"/>
                                                          <w:szCs w:val="24"/>
                                                        </w:rPr>
                                                        <w:t>Instauration d'une période transitoire en matière de sécurité sociale pour les travailleurs frontaliers et transfrontaliers en télétravail</w:t>
                                                      </w:r>
                                                    </w:p>
                                                  </w:tc>
                                                </w:tr>
                                              </w:tbl>
                                              <w:p w14:paraId="37B35DBE" w14:textId="77777777" w:rsidR="007C4998" w:rsidRDefault="007C4998">
                                                <w:pPr>
                                                  <w:rPr>
                                                    <w:rFonts w:ascii="Times New Roman" w:eastAsia="Times New Roman" w:hAnsi="Times New Roman" w:cs="Times New Roman"/>
                                                    <w:sz w:val="20"/>
                                                    <w:szCs w:val="20"/>
                                                  </w:rPr>
                                                </w:pPr>
                                              </w:p>
                                            </w:tc>
                                          </w:tr>
                                        </w:tbl>
                                        <w:p w14:paraId="246CAF62" w14:textId="77777777" w:rsidR="007C4998" w:rsidRDefault="007C4998">
                                          <w:pPr>
                                            <w:rPr>
                                              <w:rFonts w:ascii="Times New Roman" w:eastAsia="Times New Roman" w:hAnsi="Times New Roman" w:cs="Times New Roman"/>
                                              <w:sz w:val="20"/>
                                              <w:szCs w:val="20"/>
                                            </w:rPr>
                                          </w:pPr>
                                        </w:p>
                                      </w:tc>
                                      <w:tc>
                                        <w:tcPr>
                                          <w:tcW w:w="350" w:type="pct"/>
                                          <w:shd w:val="clear" w:color="auto" w:fill="FFFFFF"/>
                                          <w:hideMark/>
                                        </w:tcPr>
                                        <w:tbl>
                                          <w:tblPr>
                                            <w:tblW w:w="5000" w:type="pct"/>
                                            <w:tblCellMar>
                                              <w:left w:w="0" w:type="dxa"/>
                                              <w:right w:w="0" w:type="dxa"/>
                                            </w:tblCellMar>
                                            <w:tblLook w:val="04A0" w:firstRow="1" w:lastRow="0" w:firstColumn="1" w:lastColumn="0" w:noHBand="0" w:noVBand="1"/>
                                          </w:tblPr>
                                          <w:tblGrid>
                                            <w:gridCol w:w="668"/>
                                          </w:tblGrid>
                                          <w:tr w:rsidR="007C4998" w14:paraId="6058EB80"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8"/>
                                                </w:tblGrid>
                                                <w:tr w:rsidR="007C4998" w14:paraId="6FE08509" w14:textId="77777777">
                                                  <w:trPr>
                                                    <w:trHeight w:val="300"/>
                                                    <w:jc w:val="center"/>
                                                  </w:trPr>
                                                  <w:tc>
                                                    <w:tcPr>
                                                      <w:tcW w:w="0" w:type="auto"/>
                                                      <w:vAlign w:val="center"/>
                                                      <w:hideMark/>
                                                    </w:tcPr>
                                                    <w:p w14:paraId="78910E5A" w14:textId="77777777" w:rsidR="007C4998" w:rsidRDefault="007C4998">
                                                      <w:pPr>
                                                        <w:spacing w:line="300" w:lineRule="exact"/>
                                                        <w:rPr>
                                                          <w:rFonts w:eastAsia="Times New Roman"/>
                                                          <w:sz w:val="30"/>
                                                          <w:szCs w:val="30"/>
                                                        </w:rPr>
                                                      </w:pPr>
                                                      <w:r>
                                                        <w:rPr>
                                                          <w:rFonts w:eastAsia="Times New Roman"/>
                                                          <w:sz w:val="30"/>
                                                          <w:szCs w:val="30"/>
                                                        </w:rPr>
                                                        <w:t> </w:t>
                                                      </w:r>
                                                    </w:p>
                                                  </w:tc>
                                                </w:tr>
                                              </w:tbl>
                                              <w:p w14:paraId="135C8B4E" w14:textId="77777777" w:rsidR="007C4998" w:rsidRDefault="007C4998">
                                                <w:pPr>
                                                  <w:jc w:val="center"/>
                                                  <w:rPr>
                                                    <w:rFonts w:ascii="Times New Roman" w:eastAsia="Times New Roman" w:hAnsi="Times New Roman" w:cs="Times New Roman"/>
                                                    <w:sz w:val="20"/>
                                                    <w:szCs w:val="20"/>
                                                  </w:rPr>
                                                </w:pPr>
                                              </w:p>
                                            </w:tc>
                                          </w:tr>
                                        </w:tbl>
                                        <w:p w14:paraId="4E4F883B" w14:textId="77777777" w:rsidR="007C4998" w:rsidRDefault="007C4998">
                                          <w:pPr>
                                            <w:rPr>
                                              <w:rFonts w:ascii="Times New Roman" w:eastAsia="Times New Roman" w:hAnsi="Times New Roman" w:cs="Times New Roman"/>
                                              <w:sz w:val="20"/>
                                              <w:szCs w:val="20"/>
                                            </w:rPr>
                                          </w:pPr>
                                        </w:p>
                                      </w:tc>
                                    </w:tr>
                                  </w:tbl>
                                  <w:p w14:paraId="5920812F" w14:textId="77777777" w:rsidR="007C4998" w:rsidRDefault="007C4998">
                                    <w:pPr>
                                      <w:jc w:val="center"/>
                                      <w:rPr>
                                        <w:rFonts w:ascii="Times New Roman" w:eastAsia="Times New Roman" w:hAnsi="Times New Roman" w:cs="Times New Roman"/>
                                        <w:sz w:val="20"/>
                                        <w:szCs w:val="20"/>
                                      </w:rPr>
                                    </w:pPr>
                                  </w:p>
                                </w:tc>
                              </w:tr>
                            </w:tbl>
                            <w:p w14:paraId="1DED00B7"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2841407A" w14:textId="77777777" w:rsidR="007C4998" w:rsidRDefault="007C4998">
                              <w:pPr>
                                <w:rPr>
                                  <w:rFonts w:ascii="Times New Roman" w:eastAsia="Times New Roman" w:hAnsi="Times New Roman" w:cs="Times New Roman"/>
                                  <w:sz w:val="20"/>
                                  <w:szCs w:val="20"/>
                                </w:rPr>
                              </w:pPr>
                            </w:p>
                          </w:tc>
                        </w:tr>
                      </w:tbl>
                      <w:p w14:paraId="19B909CA" w14:textId="77777777" w:rsidR="007C4998" w:rsidRDefault="007C4998">
                        <w:pPr>
                          <w:rPr>
                            <w:rFonts w:ascii="Times New Roman" w:eastAsia="Times New Roman" w:hAnsi="Times New Roman" w:cs="Times New Roman"/>
                            <w:sz w:val="20"/>
                            <w:szCs w:val="20"/>
                          </w:rPr>
                        </w:pPr>
                      </w:p>
                    </w:tc>
                  </w:tr>
                  <w:tr w:rsidR="007C4998" w14:paraId="030EA235"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7C4998" w14:paraId="627AEA00" w14:textId="77777777">
                          <w:tc>
                            <w:tcPr>
                              <w:tcW w:w="150" w:type="dxa"/>
                              <w:shd w:val="clear" w:color="auto" w:fill="FFFFFF"/>
                              <w:vAlign w:val="center"/>
                              <w:hideMark/>
                            </w:tcPr>
                            <w:p w14:paraId="5F2816DC" w14:textId="77777777" w:rsidR="007C4998" w:rsidRDefault="007C4998">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C4998" w14:paraId="550B1B26"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7C4998" w14:paraId="4A629CAD"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7C4998" w14:paraId="316ACD69"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7C4998" w14:paraId="4233D9FE" w14:textId="77777777">
                                                  <w:tc>
                                                    <w:tcPr>
                                                      <w:tcW w:w="0" w:type="auto"/>
                                                      <w:vAlign w:val="center"/>
                                                      <w:hideMark/>
                                                    </w:tcPr>
                                                    <w:p w14:paraId="2001E438" w14:textId="77777777" w:rsidR="007C4998" w:rsidRDefault="007C49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Dans le cadre des discussions de l’Union Européenne, les États membres se sont entendus pour qu’une mesure de flexibilité fondée sur la force majeure soit mise place pendant la pandémie. Son objet était d’éviter, avec le recours accru au télétravail, un changement de législation applicable en matière de couverture sociale.  Cette mesure a été prorogée jusqu’au 30 juin 2022.</w:t>
                                                      </w:r>
                                                    </w:p>
                                                    <w:p w14:paraId="039CFA36" w14:textId="77777777" w:rsidR="007C4998" w:rsidRDefault="007C49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38379022" w14:textId="77777777" w:rsidR="007C4998" w:rsidRDefault="007C49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Ces flexibilités, qui ne sont plus justifiées par la situation sanitaire, ont vocation à s’éteindre. Il apparaît néanmoins nécessaire de prévoir une période transitoire, pendant laquelle rien ne change pour les travailleurs frontaliers, transfrontaliers et leurs employeurs en matière de couverture et cotisations sociales.</w:t>
                                                      </w:r>
                                                    </w:p>
                                                    <w:p w14:paraId="46A129C4" w14:textId="77777777" w:rsidR="007C4998" w:rsidRDefault="007C49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14:paraId="2FCC0DA2" w14:textId="77777777" w:rsidR="007C4998" w:rsidRDefault="007C4998">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1"/>
                                                          <w:szCs w:val="21"/>
                                                        </w:rPr>
                                                        <w:t xml:space="preserve">Cette période sera mise à profit pour identifier les possibles aménagements de règles existantes, sous réserve d’un consensus au niveau européen. Ainsi, l'application flexible des règles européennes de compétence en cas de télétravail est exceptionnellement </w:t>
                                                      </w:r>
                                                      <w:r>
                                                        <w:rPr>
                                                          <w:rFonts w:ascii="Arial" w:hAnsi="Arial" w:cs="Arial"/>
                                                          <w:color w:val="393939"/>
                                                          <w:sz w:val="21"/>
                                                          <w:szCs w:val="21"/>
                                                        </w:rPr>
                                                        <w:lastRenderedPageBreak/>
                                                        <w:t>prolongée jusqu'au 31 décembre 2022, de façon à préparer une éventuelle évolution de ces règles dans les situations de télétravail transfrontalier.</w:t>
                                                      </w:r>
                                                    </w:p>
                                                  </w:tc>
                                                </w:tr>
                                              </w:tbl>
                                              <w:p w14:paraId="5A3EAC74" w14:textId="77777777" w:rsidR="007C4998" w:rsidRDefault="007C4998">
                                                <w:pPr>
                                                  <w:rPr>
                                                    <w:rFonts w:ascii="Times New Roman" w:eastAsia="Times New Roman" w:hAnsi="Times New Roman" w:cs="Times New Roman"/>
                                                    <w:sz w:val="20"/>
                                                    <w:szCs w:val="20"/>
                                                  </w:rPr>
                                                </w:pPr>
                                              </w:p>
                                            </w:tc>
                                          </w:tr>
                                        </w:tbl>
                                        <w:p w14:paraId="695704DE" w14:textId="77777777" w:rsidR="007C4998" w:rsidRDefault="007C4998">
                                          <w:pPr>
                                            <w:rPr>
                                              <w:rFonts w:ascii="Times New Roman" w:eastAsia="Times New Roman" w:hAnsi="Times New Roman" w:cs="Times New Roman"/>
                                              <w:sz w:val="20"/>
                                              <w:szCs w:val="20"/>
                                            </w:rPr>
                                          </w:pPr>
                                        </w:p>
                                      </w:tc>
                                    </w:tr>
                                  </w:tbl>
                                  <w:p w14:paraId="4421857E" w14:textId="77777777" w:rsidR="007C4998" w:rsidRDefault="007C4998">
                                    <w:pPr>
                                      <w:jc w:val="center"/>
                                      <w:rPr>
                                        <w:rFonts w:ascii="Times New Roman" w:eastAsia="Times New Roman" w:hAnsi="Times New Roman" w:cs="Times New Roman"/>
                                        <w:sz w:val="20"/>
                                        <w:szCs w:val="20"/>
                                      </w:rPr>
                                    </w:pPr>
                                  </w:p>
                                </w:tc>
                              </w:tr>
                            </w:tbl>
                            <w:p w14:paraId="261D5B9F"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4F509BEE" w14:textId="77777777" w:rsidR="007C4998" w:rsidRDefault="007C4998">
                              <w:pPr>
                                <w:rPr>
                                  <w:rFonts w:ascii="Times New Roman" w:eastAsia="Times New Roman" w:hAnsi="Times New Roman" w:cs="Times New Roman"/>
                                  <w:sz w:val="20"/>
                                  <w:szCs w:val="20"/>
                                </w:rPr>
                              </w:pPr>
                            </w:p>
                          </w:tc>
                        </w:tr>
                      </w:tbl>
                      <w:p w14:paraId="206FFB76" w14:textId="77777777" w:rsidR="007C4998" w:rsidRDefault="007C4998">
                        <w:pPr>
                          <w:rPr>
                            <w:rFonts w:ascii="Times New Roman" w:eastAsia="Times New Roman" w:hAnsi="Times New Roman" w:cs="Times New Roman"/>
                            <w:sz w:val="20"/>
                            <w:szCs w:val="20"/>
                          </w:rPr>
                        </w:pPr>
                      </w:p>
                    </w:tc>
                  </w:tr>
                </w:tbl>
                <w:p w14:paraId="6371718A" w14:textId="77777777" w:rsidR="007C4998" w:rsidRDefault="007C499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4998" w14:paraId="3CA1C0C0"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19"/>
                          <w:gridCol w:w="127"/>
                        </w:tblGrid>
                        <w:tr w:rsidR="007C4998" w14:paraId="038FCE22" w14:textId="77777777">
                          <w:tc>
                            <w:tcPr>
                              <w:tcW w:w="150" w:type="dxa"/>
                              <w:shd w:val="clear" w:color="auto" w:fill="FFFFFF"/>
                              <w:vAlign w:val="center"/>
                              <w:hideMark/>
                            </w:tcPr>
                            <w:p w14:paraId="121DB45F" w14:textId="77777777" w:rsidR="007C4998" w:rsidRDefault="007C499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19"/>
                              </w:tblGrid>
                              <w:tr w:rsidR="007C4998" w14:paraId="5452DF0B"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879"/>
                                      <w:gridCol w:w="2940"/>
                                    </w:tblGrid>
                                    <w:tr w:rsidR="007C4998" w14:paraId="12C2D9C9" w14:textId="77777777">
                                      <w:trPr>
                                        <w:tblCellSpacing w:w="0" w:type="dxa"/>
                                        <w:jc w:val="center"/>
                                      </w:trPr>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79"/>
                                          </w:tblGrid>
                                          <w:tr w:rsidR="007C4998" w14:paraId="10B6A18F"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79"/>
                                                </w:tblGrid>
                                                <w:tr w:rsidR="007C4998" w14:paraId="12CFCAD8" w14:textId="77777777">
                                                  <w:tc>
                                                    <w:tcPr>
                                                      <w:tcW w:w="0" w:type="auto"/>
                                                      <w:vAlign w:val="center"/>
                                                      <w:hideMark/>
                                                    </w:tcPr>
                                                    <w:p w14:paraId="189D66F2"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Cabinet de Bruno LE MAIRE</w:t>
                                                      </w:r>
                                                    </w:p>
                                                    <w:p w14:paraId="698321DC"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Service de presse : 01 53 18 41 13</w:t>
                                                      </w:r>
                                                    </w:p>
                                                    <w:p w14:paraId="66B6EDDB"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Mél : </w:t>
                                                      </w:r>
                                                      <w:hyperlink r:id="rId9" w:tgtFrame="_blank" w:history="1">
                                                        <w:r>
                                                          <w:rPr>
                                                            <w:rStyle w:val="Lienhypertexte"/>
                                                            <w:rFonts w:ascii="Arial" w:hAnsi="Arial" w:cs="Arial"/>
                                                            <w:color w:val="0595D6"/>
                                                            <w:sz w:val="18"/>
                                                            <w:szCs w:val="18"/>
                                                          </w:rPr>
                                                          <w:t>presse.mineco@cabinets.gouv.fr</w:t>
                                                        </w:r>
                                                      </w:hyperlink>
                                                    </w:p>
                                                  </w:tc>
                                                </w:tr>
                                              </w:tbl>
                                              <w:p w14:paraId="48A5839B" w14:textId="77777777" w:rsidR="007C4998" w:rsidRDefault="007C4998">
                                                <w:pPr>
                                                  <w:rPr>
                                                    <w:rFonts w:ascii="Times New Roman" w:eastAsia="Times New Roman" w:hAnsi="Times New Roman" w:cs="Times New Roman"/>
                                                    <w:sz w:val="20"/>
                                                    <w:szCs w:val="20"/>
                                                  </w:rPr>
                                                </w:pPr>
                                              </w:p>
                                            </w:tc>
                                          </w:tr>
                                        </w:tbl>
                                        <w:p w14:paraId="4960B308" w14:textId="77777777" w:rsidR="007C4998" w:rsidRDefault="007C4998">
                                          <w:pPr>
                                            <w:rPr>
                                              <w:rFonts w:ascii="Times New Roman" w:eastAsia="Times New Roman" w:hAnsi="Times New Roman" w:cs="Times New Roman"/>
                                              <w:sz w:val="20"/>
                                              <w:szCs w:val="20"/>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40"/>
                                          </w:tblGrid>
                                          <w:tr w:rsidR="007C4998" w14:paraId="38EC3B1C"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04"/>
                                                </w:tblGrid>
                                                <w:tr w:rsidR="007C4998" w14:paraId="119E2964" w14:textId="77777777">
                                                  <w:trPr>
                                                    <w:trHeight w:val="900"/>
                                                    <w:jc w:val="center"/>
                                                  </w:trPr>
                                                  <w:tc>
                                                    <w:tcPr>
                                                      <w:tcW w:w="0" w:type="auto"/>
                                                      <w:vAlign w:val="center"/>
                                                      <w:hideMark/>
                                                    </w:tcPr>
                                                    <w:p w14:paraId="1DC109B5" w14:textId="77777777" w:rsidR="007C4998" w:rsidRDefault="007C4998">
                                                      <w:pPr>
                                                        <w:spacing w:line="900" w:lineRule="exact"/>
                                                        <w:rPr>
                                                          <w:rFonts w:eastAsia="Times New Roman"/>
                                                          <w:sz w:val="90"/>
                                                          <w:szCs w:val="90"/>
                                                        </w:rPr>
                                                      </w:pPr>
                                                      <w:r>
                                                        <w:rPr>
                                                          <w:rFonts w:eastAsia="Times New Roman"/>
                                                          <w:sz w:val="90"/>
                                                          <w:szCs w:val="90"/>
                                                        </w:rPr>
                                                        <w:t> </w:t>
                                                      </w:r>
                                                    </w:p>
                                                  </w:tc>
                                                </w:tr>
                                              </w:tbl>
                                              <w:tbl>
                                                <w:tblPr>
                                                  <w:tblpPr w:vertAnchor="text"/>
                                                  <w:tblW w:w="5000" w:type="pct"/>
                                                  <w:tblCellMar>
                                                    <w:left w:w="0" w:type="dxa"/>
                                                    <w:right w:w="0" w:type="dxa"/>
                                                  </w:tblCellMar>
                                                  <w:tblLook w:val="04A0" w:firstRow="1" w:lastRow="0" w:firstColumn="1" w:lastColumn="0" w:noHBand="0" w:noVBand="1"/>
                                                </w:tblPr>
                                                <w:tblGrid>
                                                  <w:gridCol w:w="2340"/>
                                                </w:tblGrid>
                                                <w:tr w:rsidR="007C4998" w14:paraId="42DADB29" w14:textId="77777777">
                                                  <w:tc>
                                                    <w:tcPr>
                                                      <w:tcW w:w="0" w:type="auto"/>
                                                      <w:vAlign w:val="center"/>
                                                      <w:hideMark/>
                                                    </w:tcPr>
                                                    <w:p w14:paraId="7BA6A37D" w14:textId="77777777" w:rsidR="007C4998" w:rsidRDefault="007C4998">
                                                      <w:pPr>
                                                        <w:jc w:val="center"/>
                                                        <w:rPr>
                                                          <w:rFonts w:ascii="Times New Roman" w:eastAsia="Times New Roman" w:hAnsi="Times New Roman" w:cs="Times New Roman"/>
                                                          <w:sz w:val="20"/>
                                                          <w:szCs w:val="20"/>
                                                        </w:rPr>
                                                      </w:pPr>
                                                    </w:p>
                                                  </w:tc>
                                                </w:tr>
                                              </w:tbl>
                                              <w:p w14:paraId="61168B56" w14:textId="77777777" w:rsidR="007C4998" w:rsidRDefault="007C4998">
                                                <w:pPr>
                                                  <w:rPr>
                                                    <w:rFonts w:ascii="Times New Roman" w:eastAsia="Times New Roman" w:hAnsi="Times New Roman" w:cs="Times New Roman"/>
                                                    <w:sz w:val="20"/>
                                                    <w:szCs w:val="20"/>
                                                  </w:rPr>
                                                </w:pPr>
                                              </w:p>
                                            </w:tc>
                                          </w:tr>
                                        </w:tbl>
                                        <w:p w14:paraId="59A464FB" w14:textId="77777777" w:rsidR="007C4998" w:rsidRDefault="007C4998">
                                          <w:pPr>
                                            <w:rPr>
                                              <w:rFonts w:ascii="Times New Roman" w:eastAsia="Times New Roman" w:hAnsi="Times New Roman" w:cs="Times New Roman"/>
                                              <w:sz w:val="20"/>
                                              <w:szCs w:val="20"/>
                                            </w:rPr>
                                          </w:pPr>
                                        </w:p>
                                      </w:tc>
                                    </w:tr>
                                  </w:tbl>
                                  <w:p w14:paraId="5829BD60" w14:textId="77777777" w:rsidR="007C4998" w:rsidRDefault="007C4998">
                                    <w:pPr>
                                      <w:jc w:val="center"/>
                                      <w:rPr>
                                        <w:rFonts w:ascii="Times New Roman" w:eastAsia="Times New Roman" w:hAnsi="Times New Roman" w:cs="Times New Roman"/>
                                        <w:sz w:val="20"/>
                                        <w:szCs w:val="20"/>
                                      </w:rPr>
                                    </w:pPr>
                                  </w:p>
                                </w:tc>
                              </w:tr>
                            </w:tbl>
                            <w:p w14:paraId="0A439AAA"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5E913449" w14:textId="77777777" w:rsidR="007C4998" w:rsidRDefault="007C4998">
                              <w:pPr>
                                <w:rPr>
                                  <w:rFonts w:ascii="Times New Roman" w:eastAsia="Times New Roman" w:hAnsi="Times New Roman" w:cs="Times New Roman"/>
                                  <w:sz w:val="20"/>
                                  <w:szCs w:val="20"/>
                                </w:rPr>
                              </w:pPr>
                            </w:p>
                          </w:tc>
                        </w:tr>
                      </w:tbl>
                      <w:p w14:paraId="3EE39A43" w14:textId="77777777" w:rsidR="007C4998" w:rsidRDefault="007C4998">
                        <w:pPr>
                          <w:rPr>
                            <w:rFonts w:ascii="Times New Roman" w:eastAsia="Times New Roman" w:hAnsi="Times New Roman" w:cs="Times New Roman"/>
                            <w:sz w:val="20"/>
                            <w:szCs w:val="20"/>
                          </w:rPr>
                        </w:pPr>
                      </w:p>
                    </w:tc>
                  </w:tr>
                  <w:tr w:rsidR="007C4998" w14:paraId="7AB481EF"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3"/>
                          <w:gridCol w:w="8826"/>
                          <w:gridCol w:w="123"/>
                        </w:tblGrid>
                        <w:tr w:rsidR="007C4998" w14:paraId="5E0F767E" w14:textId="77777777">
                          <w:tc>
                            <w:tcPr>
                              <w:tcW w:w="150" w:type="dxa"/>
                              <w:shd w:val="clear" w:color="auto" w:fill="FFFFFF"/>
                              <w:vAlign w:val="center"/>
                              <w:hideMark/>
                            </w:tcPr>
                            <w:p w14:paraId="246C595F" w14:textId="77777777" w:rsidR="007C4998" w:rsidRDefault="007C4998">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6"/>
                              </w:tblGrid>
                              <w:tr w:rsidR="007C4998" w14:paraId="27A98F52"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883"/>
                                      <w:gridCol w:w="2943"/>
                                    </w:tblGrid>
                                    <w:tr w:rsidR="007C4998" w14:paraId="19755550" w14:textId="77777777">
                                      <w:trPr>
                                        <w:tblCellSpacing w:w="0" w:type="dxa"/>
                                        <w:jc w:val="center"/>
                                      </w:trPr>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83"/>
                                          </w:tblGrid>
                                          <w:tr w:rsidR="007C4998" w14:paraId="52AAE278"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83"/>
                                                </w:tblGrid>
                                                <w:tr w:rsidR="007C4998" w14:paraId="3784062A" w14:textId="77777777">
                                                  <w:tc>
                                                    <w:tcPr>
                                                      <w:tcW w:w="0" w:type="auto"/>
                                                      <w:vAlign w:val="center"/>
                                                      <w:hideMark/>
                                                    </w:tcPr>
                                                    <w:p w14:paraId="6BAD6042"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Cabinet d'Olivier DUSSOPT</w:t>
                                                      </w:r>
                                                    </w:p>
                                                    <w:p w14:paraId="7552C081"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Service presse : 01 49 55 31 274</w:t>
                                                      </w:r>
                                                    </w:p>
                                                    <w:p w14:paraId="02B010E0"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Mél : </w:t>
                                                      </w:r>
                                                      <w:hyperlink r:id="rId10" w:tgtFrame="_blank" w:history="1">
                                                        <w:r>
                                                          <w:rPr>
                                                            <w:rStyle w:val="Lienhypertexte"/>
                                                            <w:rFonts w:ascii="Arial" w:hAnsi="Arial" w:cs="Arial"/>
                                                            <w:color w:val="0595D6"/>
                                                            <w:sz w:val="18"/>
                                                            <w:szCs w:val="18"/>
                                                          </w:rPr>
                                                          <w:t>sec.presse.cabtravail@cab.travail.gouv.fr</w:t>
                                                        </w:r>
                                                      </w:hyperlink>
                                                    </w:p>
                                                  </w:tc>
                                                </w:tr>
                                              </w:tbl>
                                              <w:p w14:paraId="5EED5A37" w14:textId="77777777" w:rsidR="007C4998" w:rsidRDefault="007C4998">
                                                <w:pPr>
                                                  <w:rPr>
                                                    <w:rFonts w:ascii="Times New Roman" w:eastAsia="Times New Roman" w:hAnsi="Times New Roman" w:cs="Times New Roman"/>
                                                    <w:sz w:val="20"/>
                                                    <w:szCs w:val="20"/>
                                                  </w:rPr>
                                                </w:pPr>
                                              </w:p>
                                            </w:tc>
                                          </w:tr>
                                        </w:tbl>
                                        <w:p w14:paraId="00BF046B" w14:textId="77777777" w:rsidR="007C4998" w:rsidRDefault="007C4998">
                                          <w:pPr>
                                            <w:rPr>
                                              <w:rFonts w:ascii="Times New Roman" w:eastAsia="Times New Roman" w:hAnsi="Times New Roman" w:cs="Times New Roman"/>
                                              <w:sz w:val="20"/>
                                              <w:szCs w:val="20"/>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43"/>
                                          </w:tblGrid>
                                          <w:tr w:rsidR="007C4998" w14:paraId="50FBB45B"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04"/>
                                                </w:tblGrid>
                                                <w:tr w:rsidR="007C4998" w14:paraId="4E584F6A" w14:textId="77777777">
                                                  <w:trPr>
                                                    <w:trHeight w:val="900"/>
                                                    <w:jc w:val="center"/>
                                                  </w:trPr>
                                                  <w:tc>
                                                    <w:tcPr>
                                                      <w:tcW w:w="0" w:type="auto"/>
                                                      <w:vAlign w:val="center"/>
                                                      <w:hideMark/>
                                                    </w:tcPr>
                                                    <w:p w14:paraId="3B1922C9" w14:textId="77777777" w:rsidR="007C4998" w:rsidRDefault="007C4998">
                                                      <w:pPr>
                                                        <w:spacing w:line="900" w:lineRule="exact"/>
                                                        <w:rPr>
                                                          <w:rFonts w:eastAsia="Times New Roman"/>
                                                          <w:sz w:val="90"/>
                                                          <w:szCs w:val="90"/>
                                                        </w:rPr>
                                                      </w:pPr>
                                                      <w:r>
                                                        <w:rPr>
                                                          <w:rFonts w:eastAsia="Times New Roman"/>
                                                          <w:sz w:val="90"/>
                                                          <w:szCs w:val="90"/>
                                                        </w:rPr>
                                                        <w:t> </w:t>
                                                      </w:r>
                                                    </w:p>
                                                  </w:tc>
                                                </w:tr>
                                              </w:tbl>
                                              <w:tbl>
                                                <w:tblPr>
                                                  <w:tblpPr w:vertAnchor="text"/>
                                                  <w:tblW w:w="5000" w:type="pct"/>
                                                  <w:tblCellMar>
                                                    <w:left w:w="0" w:type="dxa"/>
                                                    <w:right w:w="0" w:type="dxa"/>
                                                  </w:tblCellMar>
                                                  <w:tblLook w:val="04A0" w:firstRow="1" w:lastRow="0" w:firstColumn="1" w:lastColumn="0" w:noHBand="0" w:noVBand="1"/>
                                                </w:tblPr>
                                                <w:tblGrid>
                                                  <w:gridCol w:w="2343"/>
                                                </w:tblGrid>
                                                <w:tr w:rsidR="007C4998" w14:paraId="5D8ECCD9" w14:textId="77777777">
                                                  <w:tc>
                                                    <w:tcPr>
                                                      <w:tcW w:w="0" w:type="auto"/>
                                                      <w:vAlign w:val="center"/>
                                                      <w:hideMark/>
                                                    </w:tcPr>
                                                    <w:p w14:paraId="2CEB6502" w14:textId="77777777" w:rsidR="007C4998" w:rsidRDefault="007C4998">
                                                      <w:pPr>
                                                        <w:jc w:val="center"/>
                                                        <w:rPr>
                                                          <w:rFonts w:ascii="Times New Roman" w:eastAsia="Times New Roman" w:hAnsi="Times New Roman" w:cs="Times New Roman"/>
                                                          <w:sz w:val="20"/>
                                                          <w:szCs w:val="20"/>
                                                        </w:rPr>
                                                      </w:pPr>
                                                    </w:p>
                                                  </w:tc>
                                                </w:tr>
                                              </w:tbl>
                                              <w:p w14:paraId="4A5599D7" w14:textId="77777777" w:rsidR="007C4998" w:rsidRDefault="007C4998">
                                                <w:pPr>
                                                  <w:rPr>
                                                    <w:rFonts w:ascii="Times New Roman" w:eastAsia="Times New Roman" w:hAnsi="Times New Roman" w:cs="Times New Roman"/>
                                                    <w:sz w:val="20"/>
                                                    <w:szCs w:val="20"/>
                                                  </w:rPr>
                                                </w:pPr>
                                              </w:p>
                                            </w:tc>
                                          </w:tr>
                                        </w:tbl>
                                        <w:p w14:paraId="6342EC6F" w14:textId="77777777" w:rsidR="007C4998" w:rsidRDefault="007C4998">
                                          <w:pPr>
                                            <w:rPr>
                                              <w:rFonts w:ascii="Times New Roman" w:eastAsia="Times New Roman" w:hAnsi="Times New Roman" w:cs="Times New Roman"/>
                                              <w:sz w:val="20"/>
                                              <w:szCs w:val="20"/>
                                            </w:rPr>
                                          </w:pPr>
                                        </w:p>
                                      </w:tc>
                                    </w:tr>
                                  </w:tbl>
                                  <w:p w14:paraId="4556A29F" w14:textId="77777777" w:rsidR="007C4998" w:rsidRDefault="007C4998">
                                    <w:pPr>
                                      <w:jc w:val="center"/>
                                      <w:rPr>
                                        <w:rFonts w:ascii="Times New Roman" w:eastAsia="Times New Roman" w:hAnsi="Times New Roman" w:cs="Times New Roman"/>
                                        <w:sz w:val="20"/>
                                        <w:szCs w:val="20"/>
                                      </w:rPr>
                                    </w:pPr>
                                  </w:p>
                                </w:tc>
                              </w:tr>
                            </w:tbl>
                            <w:p w14:paraId="2EEC034C"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2F475187" w14:textId="77777777" w:rsidR="007C4998" w:rsidRDefault="007C4998">
                              <w:pPr>
                                <w:rPr>
                                  <w:rFonts w:ascii="Times New Roman" w:eastAsia="Times New Roman" w:hAnsi="Times New Roman" w:cs="Times New Roman"/>
                                  <w:sz w:val="20"/>
                                  <w:szCs w:val="20"/>
                                </w:rPr>
                              </w:pPr>
                            </w:p>
                          </w:tc>
                        </w:tr>
                      </w:tbl>
                      <w:p w14:paraId="1241A06F" w14:textId="77777777" w:rsidR="007C4998" w:rsidRDefault="007C4998">
                        <w:pPr>
                          <w:rPr>
                            <w:rFonts w:ascii="Times New Roman" w:eastAsia="Times New Roman" w:hAnsi="Times New Roman" w:cs="Times New Roman"/>
                            <w:sz w:val="20"/>
                            <w:szCs w:val="20"/>
                          </w:rPr>
                        </w:pPr>
                      </w:p>
                    </w:tc>
                  </w:tr>
                </w:tbl>
                <w:p w14:paraId="79E9B631" w14:textId="77777777" w:rsidR="007C4998" w:rsidRDefault="007C499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4998" w14:paraId="4C546FB8"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5"/>
                          <w:gridCol w:w="8822"/>
                          <w:gridCol w:w="125"/>
                        </w:tblGrid>
                        <w:tr w:rsidR="007C4998" w14:paraId="3047EA27" w14:textId="77777777">
                          <w:tc>
                            <w:tcPr>
                              <w:tcW w:w="150" w:type="dxa"/>
                              <w:shd w:val="clear" w:color="auto" w:fill="FFFFFF"/>
                              <w:vAlign w:val="center"/>
                              <w:hideMark/>
                            </w:tcPr>
                            <w:p w14:paraId="15FF661F" w14:textId="77777777" w:rsidR="007C4998" w:rsidRDefault="007C499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2"/>
                              </w:tblGrid>
                              <w:tr w:rsidR="007C4998" w14:paraId="62DFA614"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881"/>
                                      <w:gridCol w:w="2941"/>
                                    </w:tblGrid>
                                    <w:tr w:rsidR="007C4998" w14:paraId="285D9626" w14:textId="77777777">
                                      <w:trPr>
                                        <w:tblCellSpacing w:w="0" w:type="dxa"/>
                                        <w:jc w:val="center"/>
                                      </w:trPr>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81"/>
                                          </w:tblGrid>
                                          <w:tr w:rsidR="007C4998" w14:paraId="15D37CF1"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81"/>
                                                </w:tblGrid>
                                                <w:tr w:rsidR="007C4998" w14:paraId="3D18197E" w14:textId="77777777">
                                                  <w:tc>
                                                    <w:tcPr>
                                                      <w:tcW w:w="0" w:type="auto"/>
                                                      <w:vAlign w:val="center"/>
                                                      <w:hideMark/>
                                                    </w:tcPr>
                                                    <w:p w14:paraId="01FD7188"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Cabinet de Brigitte BOURGUIGNON</w:t>
                                                      </w:r>
                                                    </w:p>
                                                    <w:p w14:paraId="72F91FB5"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Service presse : 01 40 56 62 24</w:t>
                                                      </w:r>
                                                    </w:p>
                                                    <w:p w14:paraId="5A425086"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Mél : </w:t>
                                                      </w:r>
                                                      <w:hyperlink r:id="rId11" w:tgtFrame="_blank" w:history="1">
                                                        <w:r>
                                                          <w:rPr>
                                                            <w:rStyle w:val="Lienhypertexte"/>
                                                            <w:rFonts w:ascii="Arial" w:hAnsi="Arial" w:cs="Arial"/>
                                                            <w:color w:val="0595D6"/>
                                                            <w:sz w:val="18"/>
                                                            <w:szCs w:val="18"/>
                                                          </w:rPr>
                                                          <w:t>sec.presse.cabsante@sante.gouv.fr</w:t>
                                                        </w:r>
                                                      </w:hyperlink>
                                                    </w:p>
                                                  </w:tc>
                                                </w:tr>
                                              </w:tbl>
                                              <w:p w14:paraId="6096D76E" w14:textId="77777777" w:rsidR="007C4998" w:rsidRDefault="007C4998">
                                                <w:pPr>
                                                  <w:rPr>
                                                    <w:rFonts w:ascii="Times New Roman" w:eastAsia="Times New Roman" w:hAnsi="Times New Roman" w:cs="Times New Roman"/>
                                                    <w:sz w:val="20"/>
                                                    <w:szCs w:val="20"/>
                                                  </w:rPr>
                                                </w:pPr>
                                              </w:p>
                                            </w:tc>
                                          </w:tr>
                                        </w:tbl>
                                        <w:p w14:paraId="6D6CE531" w14:textId="77777777" w:rsidR="007C4998" w:rsidRDefault="007C4998">
                                          <w:pPr>
                                            <w:rPr>
                                              <w:rFonts w:ascii="Times New Roman" w:eastAsia="Times New Roman" w:hAnsi="Times New Roman" w:cs="Times New Roman"/>
                                              <w:sz w:val="20"/>
                                              <w:szCs w:val="20"/>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41"/>
                                          </w:tblGrid>
                                          <w:tr w:rsidR="007C4998" w14:paraId="2626D602"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04"/>
                                                </w:tblGrid>
                                                <w:tr w:rsidR="007C4998" w14:paraId="1EB05888" w14:textId="77777777">
                                                  <w:trPr>
                                                    <w:trHeight w:val="900"/>
                                                    <w:jc w:val="center"/>
                                                  </w:trPr>
                                                  <w:tc>
                                                    <w:tcPr>
                                                      <w:tcW w:w="0" w:type="auto"/>
                                                      <w:vAlign w:val="center"/>
                                                      <w:hideMark/>
                                                    </w:tcPr>
                                                    <w:p w14:paraId="05A1791F" w14:textId="77777777" w:rsidR="007C4998" w:rsidRDefault="007C4998">
                                                      <w:pPr>
                                                        <w:spacing w:line="900" w:lineRule="exact"/>
                                                        <w:rPr>
                                                          <w:rFonts w:eastAsia="Times New Roman"/>
                                                          <w:sz w:val="90"/>
                                                          <w:szCs w:val="90"/>
                                                        </w:rPr>
                                                      </w:pPr>
                                                      <w:r>
                                                        <w:rPr>
                                                          <w:rFonts w:eastAsia="Times New Roman"/>
                                                          <w:sz w:val="90"/>
                                                          <w:szCs w:val="90"/>
                                                        </w:rPr>
                                                        <w:t> </w:t>
                                                      </w:r>
                                                    </w:p>
                                                  </w:tc>
                                                </w:tr>
                                              </w:tbl>
                                              <w:tbl>
                                                <w:tblPr>
                                                  <w:tblpPr w:vertAnchor="text"/>
                                                  <w:tblW w:w="5000" w:type="pct"/>
                                                  <w:tblCellMar>
                                                    <w:left w:w="0" w:type="dxa"/>
                                                    <w:right w:w="0" w:type="dxa"/>
                                                  </w:tblCellMar>
                                                  <w:tblLook w:val="04A0" w:firstRow="1" w:lastRow="0" w:firstColumn="1" w:lastColumn="0" w:noHBand="0" w:noVBand="1"/>
                                                </w:tblPr>
                                                <w:tblGrid>
                                                  <w:gridCol w:w="2341"/>
                                                </w:tblGrid>
                                                <w:tr w:rsidR="007C4998" w14:paraId="5044AF86" w14:textId="77777777">
                                                  <w:tc>
                                                    <w:tcPr>
                                                      <w:tcW w:w="0" w:type="auto"/>
                                                      <w:vAlign w:val="center"/>
                                                      <w:hideMark/>
                                                    </w:tcPr>
                                                    <w:p w14:paraId="6E410AB5" w14:textId="77777777" w:rsidR="007C4998" w:rsidRDefault="007C4998">
                                                      <w:pPr>
                                                        <w:jc w:val="center"/>
                                                        <w:rPr>
                                                          <w:rFonts w:ascii="Times New Roman" w:eastAsia="Times New Roman" w:hAnsi="Times New Roman" w:cs="Times New Roman"/>
                                                          <w:sz w:val="20"/>
                                                          <w:szCs w:val="20"/>
                                                        </w:rPr>
                                                      </w:pPr>
                                                    </w:p>
                                                  </w:tc>
                                                </w:tr>
                                              </w:tbl>
                                              <w:p w14:paraId="760E8590" w14:textId="77777777" w:rsidR="007C4998" w:rsidRDefault="007C4998">
                                                <w:pPr>
                                                  <w:rPr>
                                                    <w:rFonts w:ascii="Times New Roman" w:eastAsia="Times New Roman" w:hAnsi="Times New Roman" w:cs="Times New Roman"/>
                                                    <w:sz w:val="20"/>
                                                    <w:szCs w:val="20"/>
                                                  </w:rPr>
                                                </w:pPr>
                                              </w:p>
                                            </w:tc>
                                          </w:tr>
                                        </w:tbl>
                                        <w:p w14:paraId="3AECC565" w14:textId="77777777" w:rsidR="007C4998" w:rsidRDefault="007C4998">
                                          <w:pPr>
                                            <w:rPr>
                                              <w:rFonts w:ascii="Times New Roman" w:eastAsia="Times New Roman" w:hAnsi="Times New Roman" w:cs="Times New Roman"/>
                                              <w:sz w:val="20"/>
                                              <w:szCs w:val="20"/>
                                            </w:rPr>
                                          </w:pPr>
                                        </w:p>
                                      </w:tc>
                                    </w:tr>
                                  </w:tbl>
                                  <w:p w14:paraId="2955FD35" w14:textId="77777777" w:rsidR="007C4998" w:rsidRDefault="007C4998">
                                    <w:pPr>
                                      <w:jc w:val="center"/>
                                      <w:rPr>
                                        <w:rFonts w:ascii="Times New Roman" w:eastAsia="Times New Roman" w:hAnsi="Times New Roman" w:cs="Times New Roman"/>
                                        <w:sz w:val="20"/>
                                        <w:szCs w:val="20"/>
                                      </w:rPr>
                                    </w:pPr>
                                  </w:p>
                                </w:tc>
                              </w:tr>
                            </w:tbl>
                            <w:p w14:paraId="38F34693"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67E75229" w14:textId="77777777" w:rsidR="007C4998" w:rsidRDefault="007C4998">
                              <w:pPr>
                                <w:rPr>
                                  <w:rFonts w:ascii="Times New Roman" w:eastAsia="Times New Roman" w:hAnsi="Times New Roman" w:cs="Times New Roman"/>
                                  <w:sz w:val="20"/>
                                  <w:szCs w:val="20"/>
                                </w:rPr>
                              </w:pPr>
                            </w:p>
                          </w:tc>
                        </w:tr>
                      </w:tbl>
                      <w:p w14:paraId="51EEAC4A" w14:textId="77777777" w:rsidR="007C4998" w:rsidRDefault="007C4998">
                        <w:pPr>
                          <w:rPr>
                            <w:rFonts w:ascii="Times New Roman" w:eastAsia="Times New Roman" w:hAnsi="Times New Roman" w:cs="Times New Roman"/>
                            <w:sz w:val="20"/>
                            <w:szCs w:val="20"/>
                          </w:rPr>
                        </w:pPr>
                      </w:p>
                    </w:tc>
                  </w:tr>
                  <w:tr w:rsidR="007C4998" w14:paraId="3587205A" w14:textId="77777777">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4"/>
                          <w:gridCol w:w="8824"/>
                          <w:gridCol w:w="124"/>
                        </w:tblGrid>
                        <w:tr w:rsidR="007C4998" w14:paraId="526A0E98" w14:textId="77777777">
                          <w:tc>
                            <w:tcPr>
                              <w:tcW w:w="150" w:type="dxa"/>
                              <w:shd w:val="clear" w:color="auto" w:fill="FFFFFF"/>
                              <w:vAlign w:val="center"/>
                              <w:hideMark/>
                            </w:tcPr>
                            <w:p w14:paraId="5E4EC1B4" w14:textId="77777777" w:rsidR="007C4998" w:rsidRDefault="007C4998">
                              <w:pPr>
                                <w:rPr>
                                  <w:rFonts w:ascii="Times New Roman" w:eastAsia="Times New Roman" w:hAnsi="Times New Roman" w:cs="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4"/>
                              </w:tblGrid>
                              <w:tr w:rsidR="007C4998" w14:paraId="27434424"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5882"/>
                                      <w:gridCol w:w="2942"/>
                                    </w:tblGrid>
                                    <w:tr w:rsidR="007C4998" w14:paraId="1EBDD71C" w14:textId="77777777">
                                      <w:trPr>
                                        <w:tblCellSpacing w:w="0" w:type="dxa"/>
                                        <w:jc w:val="center"/>
                                      </w:trPr>
                                      <w:tc>
                                        <w:tcPr>
                                          <w:tcW w:w="3300" w:type="pct"/>
                                          <w:shd w:val="clear" w:color="auto" w:fill="FFFFFF"/>
                                          <w:hideMark/>
                                        </w:tcPr>
                                        <w:tbl>
                                          <w:tblPr>
                                            <w:tblW w:w="5000" w:type="pct"/>
                                            <w:tblCellMar>
                                              <w:left w:w="0" w:type="dxa"/>
                                              <w:right w:w="0" w:type="dxa"/>
                                            </w:tblCellMar>
                                            <w:tblLook w:val="04A0" w:firstRow="1" w:lastRow="0" w:firstColumn="1" w:lastColumn="0" w:noHBand="0" w:noVBand="1"/>
                                          </w:tblPr>
                                          <w:tblGrid>
                                            <w:gridCol w:w="5882"/>
                                          </w:tblGrid>
                                          <w:tr w:rsidR="007C4998" w14:paraId="625D3481"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5282"/>
                                                </w:tblGrid>
                                                <w:tr w:rsidR="007C4998" w14:paraId="3614EC88" w14:textId="77777777">
                                                  <w:tc>
                                                    <w:tcPr>
                                                      <w:tcW w:w="0" w:type="auto"/>
                                                      <w:vAlign w:val="center"/>
                                                      <w:hideMark/>
                                                    </w:tcPr>
                                                    <w:p w14:paraId="0E6A0AC2"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Cabinet de Gabriel ATTAL</w:t>
                                                      </w:r>
                                                    </w:p>
                                                    <w:p w14:paraId="152B6B54"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Service presse : 01 53 18 45 37 / 44</w:t>
                                                      </w:r>
                                                    </w:p>
                                                    <w:p w14:paraId="3DC1277E" w14:textId="77777777" w:rsidR="007C4998" w:rsidRDefault="007C4998">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Mél : </w:t>
                                                      </w:r>
                                                      <w:hyperlink r:id="rId12" w:tgtFrame="_blank" w:history="1">
                                                        <w:r>
                                                          <w:rPr>
                                                            <w:rStyle w:val="Lienhypertexte"/>
                                                            <w:rFonts w:ascii="Arial" w:hAnsi="Arial" w:cs="Arial"/>
                                                            <w:color w:val="0595D6"/>
                                                            <w:sz w:val="18"/>
                                                            <w:szCs w:val="18"/>
                                                          </w:rPr>
                                                          <w:t>presse.mcp@cabinets.finances.gouv.fr</w:t>
                                                        </w:r>
                                                      </w:hyperlink>
                                                    </w:p>
                                                  </w:tc>
                                                </w:tr>
                                              </w:tbl>
                                              <w:p w14:paraId="5BC2FC7D" w14:textId="77777777" w:rsidR="007C4998" w:rsidRDefault="007C4998">
                                                <w:pPr>
                                                  <w:rPr>
                                                    <w:rFonts w:ascii="Times New Roman" w:eastAsia="Times New Roman" w:hAnsi="Times New Roman" w:cs="Times New Roman"/>
                                                    <w:sz w:val="20"/>
                                                    <w:szCs w:val="20"/>
                                                  </w:rPr>
                                                </w:pPr>
                                              </w:p>
                                            </w:tc>
                                          </w:tr>
                                        </w:tbl>
                                        <w:p w14:paraId="2CB424B0" w14:textId="77777777" w:rsidR="007C4998" w:rsidRDefault="007C4998">
                                          <w:pPr>
                                            <w:rPr>
                                              <w:rFonts w:ascii="Times New Roman" w:eastAsia="Times New Roman" w:hAnsi="Times New Roman" w:cs="Times New Roman"/>
                                              <w:sz w:val="20"/>
                                              <w:szCs w:val="20"/>
                                            </w:rPr>
                                          </w:pPr>
                                        </w:p>
                                      </w:tc>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42"/>
                                          </w:tblGrid>
                                          <w:tr w:rsidR="007C4998" w14:paraId="639340E4" w14:textId="77777777">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04"/>
                                                </w:tblGrid>
                                                <w:tr w:rsidR="007C4998" w14:paraId="3B5565F6" w14:textId="77777777">
                                                  <w:trPr>
                                                    <w:trHeight w:val="900"/>
                                                    <w:jc w:val="center"/>
                                                  </w:trPr>
                                                  <w:tc>
                                                    <w:tcPr>
                                                      <w:tcW w:w="0" w:type="auto"/>
                                                      <w:vAlign w:val="center"/>
                                                      <w:hideMark/>
                                                    </w:tcPr>
                                                    <w:p w14:paraId="15F03607" w14:textId="77777777" w:rsidR="007C4998" w:rsidRDefault="007C4998">
                                                      <w:pPr>
                                                        <w:spacing w:line="900" w:lineRule="exact"/>
                                                        <w:rPr>
                                                          <w:rFonts w:eastAsia="Times New Roman"/>
                                                          <w:sz w:val="90"/>
                                                          <w:szCs w:val="90"/>
                                                        </w:rPr>
                                                      </w:pPr>
                                                      <w:r>
                                                        <w:rPr>
                                                          <w:rFonts w:eastAsia="Times New Roman"/>
                                                          <w:sz w:val="90"/>
                                                          <w:szCs w:val="90"/>
                                                        </w:rPr>
                                                        <w:t> </w:t>
                                                      </w:r>
                                                    </w:p>
                                                  </w:tc>
                                                </w:tr>
                                              </w:tbl>
                                              <w:tbl>
                                                <w:tblPr>
                                                  <w:tblpPr w:vertAnchor="text"/>
                                                  <w:tblW w:w="5000" w:type="pct"/>
                                                  <w:tblCellMar>
                                                    <w:left w:w="0" w:type="dxa"/>
                                                    <w:right w:w="0" w:type="dxa"/>
                                                  </w:tblCellMar>
                                                  <w:tblLook w:val="04A0" w:firstRow="1" w:lastRow="0" w:firstColumn="1" w:lastColumn="0" w:noHBand="0" w:noVBand="1"/>
                                                </w:tblPr>
                                                <w:tblGrid>
                                                  <w:gridCol w:w="2342"/>
                                                </w:tblGrid>
                                                <w:tr w:rsidR="007C4998" w14:paraId="5A27E835" w14:textId="77777777">
                                                  <w:tc>
                                                    <w:tcPr>
                                                      <w:tcW w:w="0" w:type="auto"/>
                                                      <w:vAlign w:val="center"/>
                                                      <w:hideMark/>
                                                    </w:tcPr>
                                                    <w:p w14:paraId="563569C7" w14:textId="77777777" w:rsidR="007C4998" w:rsidRDefault="007C4998">
                                                      <w:pPr>
                                                        <w:jc w:val="center"/>
                                                        <w:rPr>
                                                          <w:rFonts w:ascii="Times New Roman" w:eastAsia="Times New Roman" w:hAnsi="Times New Roman" w:cs="Times New Roman"/>
                                                          <w:sz w:val="20"/>
                                                          <w:szCs w:val="20"/>
                                                        </w:rPr>
                                                      </w:pPr>
                                                    </w:p>
                                                  </w:tc>
                                                </w:tr>
                                              </w:tbl>
                                              <w:p w14:paraId="48042F31" w14:textId="77777777" w:rsidR="007C4998" w:rsidRDefault="007C4998">
                                                <w:pPr>
                                                  <w:rPr>
                                                    <w:rFonts w:ascii="Times New Roman" w:eastAsia="Times New Roman" w:hAnsi="Times New Roman" w:cs="Times New Roman"/>
                                                    <w:sz w:val="20"/>
                                                    <w:szCs w:val="20"/>
                                                  </w:rPr>
                                                </w:pPr>
                                              </w:p>
                                            </w:tc>
                                          </w:tr>
                                        </w:tbl>
                                        <w:p w14:paraId="232D5FB8" w14:textId="77777777" w:rsidR="007C4998" w:rsidRDefault="007C4998">
                                          <w:pPr>
                                            <w:rPr>
                                              <w:rFonts w:ascii="Times New Roman" w:eastAsia="Times New Roman" w:hAnsi="Times New Roman" w:cs="Times New Roman"/>
                                              <w:sz w:val="20"/>
                                              <w:szCs w:val="20"/>
                                            </w:rPr>
                                          </w:pPr>
                                        </w:p>
                                      </w:tc>
                                    </w:tr>
                                  </w:tbl>
                                  <w:p w14:paraId="73F208A9" w14:textId="77777777" w:rsidR="007C4998" w:rsidRDefault="007C4998">
                                    <w:pPr>
                                      <w:jc w:val="center"/>
                                      <w:rPr>
                                        <w:rFonts w:ascii="Times New Roman" w:eastAsia="Times New Roman" w:hAnsi="Times New Roman" w:cs="Times New Roman"/>
                                        <w:sz w:val="20"/>
                                        <w:szCs w:val="20"/>
                                      </w:rPr>
                                    </w:pPr>
                                  </w:p>
                                </w:tc>
                              </w:tr>
                            </w:tbl>
                            <w:p w14:paraId="5A99DF96"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5C235468" w14:textId="77777777" w:rsidR="007C4998" w:rsidRDefault="007C4998">
                              <w:pPr>
                                <w:rPr>
                                  <w:rFonts w:ascii="Times New Roman" w:eastAsia="Times New Roman" w:hAnsi="Times New Roman" w:cs="Times New Roman"/>
                                  <w:sz w:val="20"/>
                                  <w:szCs w:val="20"/>
                                </w:rPr>
                              </w:pPr>
                            </w:p>
                          </w:tc>
                        </w:tr>
                      </w:tbl>
                      <w:p w14:paraId="49BEBDE0" w14:textId="77777777" w:rsidR="007C4998" w:rsidRDefault="007C4998">
                        <w:pPr>
                          <w:rPr>
                            <w:rFonts w:ascii="Times New Roman" w:eastAsia="Times New Roman" w:hAnsi="Times New Roman" w:cs="Times New Roman"/>
                            <w:sz w:val="20"/>
                            <w:szCs w:val="20"/>
                          </w:rPr>
                        </w:pPr>
                      </w:p>
                    </w:tc>
                  </w:tr>
                </w:tbl>
                <w:p w14:paraId="1BF0FEB4" w14:textId="77777777" w:rsidR="007C4998" w:rsidRDefault="007C4998">
                  <w:pPr>
                    <w:rPr>
                      <w:rFonts w:eastAsia="Times New Roman"/>
                    </w:rPr>
                  </w:pPr>
                </w:p>
                <w:tbl>
                  <w:tblPr>
                    <w:tblW w:w="5000" w:type="pct"/>
                    <w:tblCellSpacing w:w="0" w:type="dxa"/>
                    <w:tblCellMar>
                      <w:left w:w="0" w:type="dxa"/>
                      <w:right w:w="0" w:type="dxa"/>
                    </w:tblCellMar>
                    <w:tblLook w:val="04A0" w:firstRow="1" w:lastRow="0" w:firstColumn="1" w:lastColumn="0" w:noHBand="0" w:noVBand="1"/>
                  </w:tblPr>
                  <w:tblGrid>
                    <w:gridCol w:w="9072"/>
                  </w:tblGrid>
                  <w:tr w:rsidR="007C4998" w14:paraId="11F29E79" w14:textId="77777777">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7C4998" w14:paraId="5DA23C82" w14:textId="77777777">
                          <w:tc>
                            <w:tcPr>
                              <w:tcW w:w="150" w:type="dxa"/>
                              <w:shd w:val="clear" w:color="auto" w:fill="FFFFFF"/>
                              <w:vAlign w:val="center"/>
                              <w:hideMark/>
                            </w:tcPr>
                            <w:p w14:paraId="07680959" w14:textId="77777777" w:rsidR="007C4998" w:rsidRDefault="007C4998">
                              <w:pPr>
                                <w:rPr>
                                  <w:rFonts w:eastAsia="Times New Roman"/>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7C4998" w14:paraId="29611D64" w14:textId="77777777">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7C4998" w14:paraId="2BF54E44" w14:textId="77777777">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7C4998" w14:paraId="5E254AA3"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7C4998" w14:paraId="28E63A61" w14:textId="77777777">
                                                  <w:tc>
                                                    <w:tcPr>
                                                      <w:tcW w:w="0" w:type="auto"/>
                                                      <w:vAlign w:val="center"/>
                                                      <w:hideMark/>
                                                    </w:tcPr>
                                                    <w:p w14:paraId="3D3B5986" w14:textId="77777777" w:rsidR="007C4998" w:rsidRDefault="007C4998">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393939"/>
                                                          <w:sz w:val="17"/>
                                                          <w:szCs w:val="17"/>
                                                        </w:rPr>
                                                        <w:t xml:space="preserve">Conformément à la loi informatique et libertés du 06/01/1978 (art.27) et au Règlement Général sur la Protection des Données (Règlement UE 2016/679) ou « RGPD », vous disposez d'un droit d'accès et de rectification des données vous concernant. Vous pouvez exercer vos droits en adressant un e-mail à l’adresse </w:t>
                                                      </w:r>
                                                      <w:hyperlink r:id="rId13"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14:paraId="235A66C5" w14:textId="77777777" w:rsidR="007C4998" w:rsidRDefault="007C4998">
                                                <w:pPr>
                                                  <w:rPr>
                                                    <w:rFonts w:ascii="Times New Roman" w:eastAsia="Times New Roman" w:hAnsi="Times New Roman" w:cs="Times New Roman"/>
                                                    <w:sz w:val="20"/>
                                                    <w:szCs w:val="20"/>
                                                  </w:rPr>
                                                </w:pPr>
                                              </w:p>
                                            </w:tc>
                                          </w:tr>
                                        </w:tbl>
                                        <w:p w14:paraId="57AD3C76" w14:textId="77777777" w:rsidR="007C4998" w:rsidRDefault="007C4998">
                                          <w:pPr>
                                            <w:rPr>
                                              <w:rFonts w:ascii="Times New Roman" w:eastAsia="Times New Roman" w:hAnsi="Times New Roman" w:cs="Times New Roman"/>
                                              <w:sz w:val="20"/>
                                              <w:szCs w:val="20"/>
                                            </w:rPr>
                                          </w:pPr>
                                        </w:p>
                                      </w:tc>
                                    </w:tr>
                                  </w:tbl>
                                  <w:p w14:paraId="7CC8408B" w14:textId="77777777" w:rsidR="007C4998" w:rsidRDefault="007C4998">
                                    <w:pPr>
                                      <w:jc w:val="center"/>
                                      <w:rPr>
                                        <w:rFonts w:ascii="Times New Roman" w:eastAsia="Times New Roman" w:hAnsi="Times New Roman" w:cs="Times New Roman"/>
                                        <w:sz w:val="20"/>
                                        <w:szCs w:val="20"/>
                                      </w:rPr>
                                    </w:pPr>
                                  </w:p>
                                </w:tc>
                              </w:tr>
                            </w:tbl>
                            <w:p w14:paraId="0DB159C7" w14:textId="77777777" w:rsidR="007C4998" w:rsidRDefault="007C4998">
                              <w:pPr>
                                <w:jc w:val="center"/>
                                <w:rPr>
                                  <w:rFonts w:ascii="Times New Roman" w:eastAsia="Times New Roman" w:hAnsi="Times New Roman" w:cs="Times New Roman"/>
                                  <w:sz w:val="20"/>
                                  <w:szCs w:val="20"/>
                                </w:rPr>
                              </w:pPr>
                            </w:p>
                          </w:tc>
                          <w:tc>
                            <w:tcPr>
                              <w:tcW w:w="150" w:type="dxa"/>
                              <w:shd w:val="clear" w:color="auto" w:fill="FFFFFF"/>
                              <w:vAlign w:val="center"/>
                              <w:hideMark/>
                            </w:tcPr>
                            <w:p w14:paraId="67CDCF9A" w14:textId="77777777" w:rsidR="007C4998" w:rsidRDefault="007C4998">
                              <w:pPr>
                                <w:rPr>
                                  <w:rFonts w:ascii="Times New Roman" w:eastAsia="Times New Roman" w:hAnsi="Times New Roman" w:cs="Times New Roman"/>
                                  <w:sz w:val="20"/>
                                  <w:szCs w:val="20"/>
                                </w:rPr>
                              </w:pPr>
                            </w:p>
                          </w:tc>
                        </w:tr>
                      </w:tbl>
                      <w:p w14:paraId="33F820D8" w14:textId="77777777" w:rsidR="007C4998" w:rsidRDefault="007C4998">
                        <w:pPr>
                          <w:rPr>
                            <w:rFonts w:eastAsia="Times New Roman"/>
                            <w:vanish/>
                          </w:rPr>
                        </w:pPr>
                      </w:p>
                      <w:tbl>
                        <w:tblPr>
                          <w:tblW w:w="5000" w:type="pct"/>
                          <w:tblCellMar>
                            <w:left w:w="0" w:type="dxa"/>
                            <w:right w:w="0" w:type="dxa"/>
                          </w:tblCellMar>
                          <w:tblLook w:val="04A0" w:firstRow="1" w:lastRow="0" w:firstColumn="1" w:lastColumn="0" w:noHBand="0" w:noVBand="1"/>
                        </w:tblPr>
                        <w:tblGrid>
                          <w:gridCol w:w="9072"/>
                        </w:tblGrid>
                        <w:tr w:rsidR="007C4998" w14:paraId="09EBD28E" w14:textId="77777777">
                          <w:trPr>
                            <w:trHeight w:val="150"/>
                          </w:trPr>
                          <w:tc>
                            <w:tcPr>
                              <w:tcW w:w="9750" w:type="dxa"/>
                              <w:shd w:val="clear" w:color="auto" w:fill="FFFFFF"/>
                              <w:tcMar>
                                <w:top w:w="0" w:type="dxa"/>
                                <w:left w:w="150" w:type="dxa"/>
                                <w:bottom w:w="0" w:type="dxa"/>
                                <w:right w:w="150" w:type="dxa"/>
                              </w:tcMar>
                              <w:vAlign w:val="center"/>
                              <w:hideMark/>
                            </w:tcPr>
                            <w:p w14:paraId="5110BB3C" w14:textId="77777777" w:rsidR="007C4998" w:rsidRDefault="007C4998">
                              <w:pPr>
                                <w:spacing w:line="150" w:lineRule="exact"/>
                                <w:rPr>
                                  <w:rFonts w:eastAsia="Times New Roman"/>
                                  <w:sz w:val="15"/>
                                  <w:szCs w:val="15"/>
                                </w:rPr>
                              </w:pPr>
                              <w:r>
                                <w:rPr>
                                  <w:rFonts w:eastAsia="Times New Roman"/>
                                  <w:sz w:val="15"/>
                                  <w:szCs w:val="15"/>
                                </w:rPr>
                                <w:t> </w:t>
                              </w:r>
                            </w:p>
                          </w:tc>
                        </w:tr>
                      </w:tbl>
                      <w:p w14:paraId="36F93853" w14:textId="77777777" w:rsidR="007C4998" w:rsidRDefault="007C4998">
                        <w:pPr>
                          <w:rPr>
                            <w:rFonts w:ascii="Times New Roman" w:eastAsia="Times New Roman" w:hAnsi="Times New Roman" w:cs="Times New Roman"/>
                            <w:sz w:val="20"/>
                            <w:szCs w:val="20"/>
                          </w:rPr>
                        </w:pPr>
                      </w:p>
                    </w:tc>
                  </w:tr>
                  <w:tr w:rsidR="007C4998" w14:paraId="0B04D4DC" w14:textId="77777777">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7C4998" w14:paraId="5846E5D1" w14:textId="77777777">
                          <w:tc>
                            <w:tcPr>
                              <w:tcW w:w="150" w:type="dxa"/>
                              <w:vAlign w:val="center"/>
                              <w:hideMark/>
                            </w:tcPr>
                            <w:p w14:paraId="23B64507" w14:textId="77777777" w:rsidR="007C4998" w:rsidRDefault="007C4998">
                              <w:pPr>
                                <w:rPr>
                                  <w:rFonts w:ascii="Times New Roman" w:eastAsia="Times New Roman" w:hAnsi="Times New Roman" w:cs="Times New Roman"/>
                                  <w:sz w:val="20"/>
                                  <w:szCs w:val="20"/>
                                </w:rPr>
                              </w:pPr>
                            </w:p>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4998" w14:paraId="4B628723" w14:textId="77777777">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7C4998" w14:paraId="17F41A02" w14:textId="77777777">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7C4998" w14:paraId="77D02C8C" w14:textId="77777777">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7C4998" w14:paraId="0FD01C09" w14:textId="77777777">
                                                  <w:tc>
                                                    <w:tcPr>
                                                      <w:tcW w:w="0" w:type="auto"/>
                                                      <w:vAlign w:val="center"/>
                                                      <w:hideMark/>
                                                    </w:tcPr>
                                                    <w:p w14:paraId="2282D272" w14:textId="77777777" w:rsidR="007C4998" w:rsidRDefault="007C4998">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4" w:tgtFrame="_blank" w:history="1">
                                                        <w:r>
                                                          <w:rPr>
                                                            <w:rStyle w:val="Lienhypertexte"/>
                                                            <w:rFonts w:ascii="Arial" w:hAnsi="Arial" w:cs="Arial"/>
                                                            <w:color w:val="156BA5"/>
                                                            <w:sz w:val="20"/>
                                                            <w:szCs w:val="20"/>
                                                          </w:rPr>
                                                          <w:t xml:space="preserve">suivez ce lien </w:t>
                                                        </w:r>
                                                      </w:hyperlink>
                                                    </w:p>
                                                  </w:tc>
                                                </w:tr>
                                              </w:tbl>
                                              <w:p w14:paraId="3DD036B9" w14:textId="77777777" w:rsidR="007C4998" w:rsidRDefault="007C4998">
                                                <w:pPr>
                                                  <w:rPr>
                                                    <w:rFonts w:ascii="Times New Roman" w:eastAsia="Times New Roman" w:hAnsi="Times New Roman" w:cs="Times New Roman"/>
                                                    <w:sz w:val="20"/>
                                                    <w:szCs w:val="20"/>
                                                  </w:rPr>
                                                </w:pPr>
                                              </w:p>
                                            </w:tc>
                                          </w:tr>
                                        </w:tbl>
                                        <w:p w14:paraId="0849F2CB" w14:textId="77777777" w:rsidR="007C4998" w:rsidRDefault="007C4998">
                                          <w:pPr>
                                            <w:rPr>
                                              <w:rFonts w:ascii="Times New Roman" w:eastAsia="Times New Roman" w:hAnsi="Times New Roman" w:cs="Times New Roman"/>
                                              <w:sz w:val="20"/>
                                              <w:szCs w:val="20"/>
                                            </w:rPr>
                                          </w:pPr>
                                        </w:p>
                                      </w:tc>
                                    </w:tr>
                                  </w:tbl>
                                  <w:p w14:paraId="0A96846A" w14:textId="77777777" w:rsidR="007C4998" w:rsidRDefault="007C4998">
                                    <w:pPr>
                                      <w:jc w:val="center"/>
                                      <w:rPr>
                                        <w:rFonts w:ascii="Times New Roman" w:eastAsia="Times New Roman" w:hAnsi="Times New Roman" w:cs="Times New Roman"/>
                                        <w:sz w:val="20"/>
                                        <w:szCs w:val="20"/>
                                      </w:rPr>
                                    </w:pPr>
                                  </w:p>
                                </w:tc>
                              </w:tr>
                            </w:tbl>
                            <w:p w14:paraId="1DE71F23" w14:textId="77777777" w:rsidR="007C4998" w:rsidRDefault="007C4998">
                              <w:pPr>
                                <w:jc w:val="center"/>
                                <w:rPr>
                                  <w:rFonts w:ascii="Times New Roman" w:eastAsia="Times New Roman" w:hAnsi="Times New Roman" w:cs="Times New Roman"/>
                                  <w:sz w:val="20"/>
                                  <w:szCs w:val="20"/>
                                </w:rPr>
                              </w:pPr>
                            </w:p>
                          </w:tc>
                          <w:tc>
                            <w:tcPr>
                              <w:tcW w:w="150" w:type="dxa"/>
                              <w:vAlign w:val="center"/>
                              <w:hideMark/>
                            </w:tcPr>
                            <w:p w14:paraId="46A237E3" w14:textId="77777777" w:rsidR="007C4998" w:rsidRDefault="007C4998">
                              <w:pPr>
                                <w:rPr>
                                  <w:rFonts w:ascii="Times New Roman" w:eastAsia="Times New Roman" w:hAnsi="Times New Roman" w:cs="Times New Roman"/>
                                  <w:sz w:val="20"/>
                                  <w:szCs w:val="20"/>
                                </w:rPr>
                              </w:pPr>
                            </w:p>
                          </w:tc>
                        </w:tr>
                      </w:tbl>
                      <w:p w14:paraId="32EB6169" w14:textId="77777777" w:rsidR="007C4998" w:rsidRDefault="007C4998">
                        <w:pPr>
                          <w:rPr>
                            <w:rFonts w:ascii="Times New Roman" w:eastAsia="Times New Roman" w:hAnsi="Times New Roman" w:cs="Times New Roman"/>
                            <w:sz w:val="20"/>
                            <w:szCs w:val="20"/>
                          </w:rPr>
                        </w:pPr>
                      </w:p>
                    </w:tc>
                  </w:tr>
                </w:tbl>
                <w:p w14:paraId="5366BBFC" w14:textId="77777777" w:rsidR="007C4998" w:rsidRDefault="007C4998">
                  <w:pPr>
                    <w:rPr>
                      <w:rFonts w:ascii="Times New Roman" w:eastAsia="Times New Roman" w:hAnsi="Times New Roman" w:cs="Times New Roman"/>
                      <w:sz w:val="20"/>
                      <w:szCs w:val="20"/>
                    </w:rPr>
                  </w:pPr>
                </w:p>
              </w:tc>
            </w:tr>
          </w:tbl>
          <w:p w14:paraId="5A420F97" w14:textId="77777777" w:rsidR="007C4998" w:rsidRDefault="007C4998">
            <w:pPr>
              <w:jc w:val="center"/>
              <w:rPr>
                <w:rFonts w:ascii="Times New Roman" w:eastAsia="Times New Roman" w:hAnsi="Times New Roman" w:cs="Times New Roman"/>
                <w:sz w:val="20"/>
                <w:szCs w:val="20"/>
              </w:rPr>
            </w:pPr>
          </w:p>
        </w:tc>
      </w:tr>
    </w:tbl>
    <w:p w14:paraId="1108E0F7" w14:textId="763177F6" w:rsidR="007C4998" w:rsidRDefault="007C4998" w:rsidP="007C4998">
      <w:pPr>
        <w:rPr>
          <w:rFonts w:eastAsia="Times New Roman"/>
        </w:rPr>
      </w:pPr>
      <w:r>
        <w:rPr>
          <w:rFonts w:eastAsia="Times New Roman"/>
          <w:noProof/>
        </w:rPr>
        <w:lastRenderedPageBreak/>
        <w:drawing>
          <wp:inline distT="0" distB="0" distL="0" distR="0" wp14:anchorId="0D80F8C9" wp14:editId="00C3E4E9">
            <wp:extent cx="9525" cy="190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Pr>
          <w:rFonts w:eastAsia="Times New Roman"/>
          <w:noProof/>
        </w:rPr>
        <w:drawing>
          <wp:inline distT="0" distB="0" distL="0" distR="0" wp14:anchorId="27D4DDE9" wp14:editId="5709F19B">
            <wp:extent cx="9525" cy="38100"/>
            <wp:effectExtent l="0" t="0" r="285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14:paraId="47FF5575" w14:textId="77777777" w:rsidR="002D4D4D" w:rsidRDefault="002D4D4D"/>
    <w:sectPr w:rsidR="002D4D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74B16" w14:textId="77777777" w:rsidR="007C4998" w:rsidRDefault="007C4998" w:rsidP="007C4998">
      <w:r>
        <w:separator/>
      </w:r>
    </w:p>
  </w:endnote>
  <w:endnote w:type="continuationSeparator" w:id="0">
    <w:p w14:paraId="3108A56C" w14:textId="77777777" w:rsidR="007C4998" w:rsidRDefault="007C4998" w:rsidP="007C4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8BFE9" w14:textId="77777777" w:rsidR="007C4998" w:rsidRDefault="007C4998" w:rsidP="007C4998">
      <w:r>
        <w:separator/>
      </w:r>
    </w:p>
  </w:footnote>
  <w:footnote w:type="continuationSeparator" w:id="0">
    <w:p w14:paraId="29CC984A" w14:textId="77777777" w:rsidR="007C4998" w:rsidRDefault="007C4998" w:rsidP="007C4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D2"/>
    <w:rsid w:val="002D4D4D"/>
    <w:rsid w:val="007C4998"/>
    <w:rsid w:val="007D6B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F18D50D-316C-4D20-8DD2-6AE672D6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98"/>
    <w:pPr>
      <w:spacing w:after="0" w:line="240" w:lineRule="auto"/>
    </w:pPr>
    <w:rPr>
      <w:rFonts w:ascii="Calibri" w:hAnsi="Calibri" w:cs="Calibri"/>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C4998"/>
    <w:rPr>
      <w:color w:val="0000FF"/>
      <w:u w:val="single"/>
    </w:rPr>
  </w:style>
  <w:style w:type="paragraph" w:styleId="NormalWeb">
    <w:name w:val="Normal (Web)"/>
    <w:basedOn w:val="Normal"/>
    <w:uiPriority w:val="99"/>
    <w:semiHidden/>
    <w:unhideWhenUsed/>
    <w:rsid w:val="007C4998"/>
    <w:pPr>
      <w:spacing w:before="100" w:beforeAutospacing="1" w:after="100" w:afterAutospacing="1"/>
    </w:pPr>
  </w:style>
  <w:style w:type="character" w:styleId="lev">
    <w:name w:val="Strong"/>
    <w:basedOn w:val="Policepardfaut"/>
    <w:uiPriority w:val="22"/>
    <w:qFormat/>
    <w:rsid w:val="007C4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56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img.diffusion.travail.gouv.fr/5a5873edb85b530da84d23f7/0BmdOpNORx2mUrAcutl2aA/LAygJ0l7QziP2Y-MH4_OOw-2e54312d-5db9-4091-bfe5-9a1c84964977.png" TargetMode="External"/><Relationship Id="rId13" Type="http://schemas.openxmlformats.org/officeDocument/2006/relationships/hyperlink" Target="https://link.diffusion.travail.gouv.fr/c?p=wAbNA-XDxBAsDNCgJ0l7QzjQj9DZ0I_QjB_Qj9DOO8QQ0NRxb-LQiTRCItCEM-LQsF380J7Qp9kmbWFpbHRvOkREQy1SR1BELUNBQkBkZGMuc29jaWFsLmdvdXYuZnK4NWE1ODczZWRiODViNTMwZGE4NGQyM2Y3uDYyOWYxNWY4Nzc4MmJiMWVjYmIxYjlhMcC2MEJtZE9wTk9SeDJtVXJBY3V0bDJhQb5saW5rLmRpZmZ1c2lvbi50cmF2YWlsLmdvdXYuZnLEFNCPbPzQkQfQk1TQllvQvQDu0MXQvurQm9CROfNt"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link.diffusion.travail.gouv.fr/c?p=wAbNA-XDxBAsDNCgJ0l7QzjQj9DZ0I_QjB_Qj9DOO8QQ0NXQt9DBUirQr0Yo0Jx0BADQ2T7QgtCN2TBtYWlsdG86c2VjLnByZXNzZS5jYWJ0cmF2YWlsQGNhYi50cmF2YWlsLmdvdXYuZnK4NWE1ODczZWRiODViNTMwZGE4NGQyM2Y3uDYyOWYxNWY4Nzc4MmJiMWVjYmIxYjlhMcC2MEJtZE9wTk9SeDJtVXJBY3V0bDJhQb5saW5rLmRpZmZ1c2lvbi50cmF2YWlsLmdvdXYuZnLEFNCPbPzQkQfQk1TQllvQvQDu0MXQvurQm9CROfNt" TargetMode="External"/><Relationship Id="rId17" Type="http://schemas.openxmlformats.org/officeDocument/2006/relationships/image" Target="https://link.diffusion.travail.gouv.fr/tt?q=wATNA-XDxBAsDNCgJ0l7QzjQj9DZ0I_QjB_Qj9DOO7g2MjlmMTVmODc3ODJiYjFlY2JiMWI5YTG4NWE1ODczZWRiODViNTMwZGE4NGQyM2Y3wLYwQm1kT3BOT1J4Mm1VckFjdXRsMmFB" TargetMode="External"/><Relationship Id="rId2" Type="http://schemas.openxmlformats.org/officeDocument/2006/relationships/settings" Target="settings.xml"/><Relationship Id="rId16" Type="http://schemas.openxmlformats.org/officeDocument/2006/relationships/image" Target="media/image2.gif"/><Relationship Id="rId1" Type="http://schemas.openxmlformats.org/officeDocument/2006/relationships/styles" Target="styles.xml"/><Relationship Id="rId6" Type="http://schemas.openxmlformats.org/officeDocument/2006/relationships/hyperlink" Target="https://link.diffusion.travail.gouv.fr/m2?r=wAXNA-W4NWE1ODczZWRiODViNTMwZGE4NGQyM2Y3xBAsDNCgJ0l7QzjQj9DZ0I_QjB_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" TargetMode="External"/><Relationship Id="rId11" Type="http://schemas.openxmlformats.org/officeDocument/2006/relationships/hyperlink" Target="https://link.diffusion.travail.gouv.fr/c?p=wAbNA-XDxBAsDNCgJ0l7QzjQj9DZ0I_QjB_Qj9DOO8QQ0NdMOF_QgNCORxTQjxcz9yHQw_f82TBtYWlsdG86c2VjLnByZXNzZS5jYWJ0cmF2YWlsQGNhYi50cmF2YWlsLmdvdXYuZnK4NWE1ODczZWRiODViNTMwZGE4NGQyM2Y3uDYyOWYxNWY4Nzc4MmJiMWVjYmIxYjlhMcC2MEJtZE9wTk9SeDJtVXJBY3V0bDJhQb5saW5rLmRpZmZ1c2lvbi50cmF2YWlsLmdvdXYuZnLEFNCPbPzQkQfQk1TQllvQvQDu0MXQvurQm9CROfNt" TargetMode="External"/><Relationship Id="rId5" Type="http://schemas.openxmlformats.org/officeDocument/2006/relationships/endnotes" Target="endnotes.xml"/><Relationship Id="rId15" Type="http://schemas.openxmlformats.org/officeDocument/2006/relationships/image" Target="https://link.diffusion.travail.gouv.fr/v?q=wATNA-XDxBAsDNCgJ0l7QzjQj9DZ0I_QjB_Qj9DOO7g2MjlmMTVmODc3ODJiYjFlY2JiMWI5YTG4NWE1ODczZWRiODViNTMwZGE4NGQyM2Y3wLYwQm1kT3BOT1J4Mm1VckFjdXRsMmFB" TargetMode="External"/><Relationship Id="rId10" Type="http://schemas.openxmlformats.org/officeDocument/2006/relationships/hyperlink" Target="https://link.diffusion.travail.gouv.fr/c?p=wAbNA-XDxBAsDNCgJ0l7QzjQj9DZ0I_QjB_Qj9DOO8QQKAPQutC4LhpKbtCy0M7QmdCL9_LQ1R_ZMG1haWx0bzpzZWMucHJlc3NlLmNhYnRyYXZhaWxAY2FiLnRyYXZhaWwuZ291di5mcrg1YTU4NzNlZGI4NWI1MzBkYTg0ZDIzZje4NjI5ZjE1Zjg3NzgyYmIxZWNiYjFiOWExwLYwQm1kT3BOT1J4Mm1VckFjdXRsMmFBvmxpbmsuZGlmZnVzaW9uLnRyYXZhaWwuZ291di5mcsQU0I9s_NCRB9CTVNCWW9C9AO7QxdC-6tCb0JE5820"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link.diffusion.travail.gouv.fr/c?p=wAbNA-XDxBAsDNCgJ0l7QzjQj9DZ0I_QjB_Qj9DOO8QQEE99EdC8Ok7QutCGfNCk0MXQvNChD-7ZMG1haWx0bzpzZWMucHJlc3NlLmNhYnRyYXZhaWxAY2FiLnRyYXZhaWwuZ291di5mcrg1YTU4NzNlZGI4NWI1MzBkYTg0ZDIzZje4NjI5ZjE1Zjg3NzgyYmIxZWNiYjFiOWExwLYwQm1kT3BOT1J4Mm1VckFjdXRsMmFBvmxpbmsuZGlmZnVzaW9uLnRyYXZhaWwuZ291di5mcsQU0I9s_NCRB9CTVNCWW9C9AO7QxdC-6tCb0JE5820" TargetMode="External"/><Relationship Id="rId14" Type="http://schemas.openxmlformats.org/officeDocument/2006/relationships/hyperlink" Target="https://link.diffusion.travail.gouv.fr/v3/r/USBSHOW/84/5a5873edb85b530da84d23f7/0BmdOpNORx2mUrAcutl2aA/LAygJ0l7QziP2Y-MH4_OOw/629f15f87782bb1ecbb1b9a1?email=sec.presse.cabtravail@cab.travail.gouv.fr&amp;adm=dreets-ara.communication@dree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828</Words>
  <Characters>4558</Characters>
  <Application>Microsoft Office Word</Application>
  <DocSecurity>0</DocSecurity>
  <Lines>37</Lines>
  <Paragraphs>10</Paragraphs>
  <ScaleCrop>false</ScaleCrop>
  <Company>Ministeres Sociaux</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HUET, Emmanuelle (CAB/TRAVAIL)</dc:creator>
  <cp:keywords/>
  <dc:description/>
  <cp:lastModifiedBy>HUET, Emmanuelle (CAB/TRAVAIL)</cp:lastModifiedBy>
  <cp:revision>2</cp:revision>
  <dcterms:created xsi:type="dcterms:W3CDTF">2022-06-30T14:18:00Z</dcterms:created>
  <dcterms:modified xsi:type="dcterms:W3CDTF">2022-06-30T14:18:00Z</dcterms:modified>
</cp:coreProperties>
</file>