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930" w:rsidRDefault="00C23930" w:rsidP="00C23930">
      <w:pPr>
        <w:rPr>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C23930" w:rsidTr="00C23930">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C23930">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C23930">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C23930">
                          <w:tc>
                            <w:tcPr>
                              <w:tcW w:w="150" w:type="dxa"/>
                              <w:vAlign w:val="center"/>
                              <w:hideMark/>
                            </w:tcPr>
                            <w:p w:rsidR="00C23930" w:rsidRDefault="00C23930">
                              <w:pPr>
                                <w:rPr>
                                  <w:sz w:val="24"/>
                                  <w:szCs w:val="24"/>
                                  <w:lang w:eastAsia="fr-FR"/>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2393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239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C23930">
                                            <w:tc>
                                              <w:tcPr>
                                                <w:tcW w:w="0" w:type="auto"/>
                                                <w:tcMar>
                                                  <w:top w:w="300" w:type="dxa"/>
                                                  <w:left w:w="300" w:type="dxa"/>
                                                  <w:bottom w:w="75" w:type="dxa"/>
                                                  <w:right w:w="300" w:type="dxa"/>
                                                </w:tcMar>
                                                <w:vAlign w:val="center"/>
                                                <w:hideMark/>
                                              </w:tcPr>
                                              <w:p w:rsidR="00C23930" w:rsidRDefault="00C23930">
                                                <w:pP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c>
                            <w:tcPr>
                              <w:tcW w:w="150" w:type="dxa"/>
                              <w:vAlign w:val="center"/>
                              <w:hideMark/>
                            </w:tcPr>
                            <w:p w:rsidR="00C23930" w:rsidRDefault="00C23930">
                              <w:pP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r>
                  <w:tr w:rsidR="00C23930">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C23930">
                          <w:trPr>
                            <w:trHeight w:val="150"/>
                          </w:trPr>
                          <w:tc>
                            <w:tcPr>
                              <w:tcW w:w="9750" w:type="dxa"/>
                              <w:shd w:val="clear" w:color="auto" w:fill="FFFFFF"/>
                              <w:tcMar>
                                <w:top w:w="0" w:type="dxa"/>
                                <w:left w:w="150" w:type="dxa"/>
                                <w:bottom w:w="0" w:type="dxa"/>
                                <w:right w:w="150" w:type="dxa"/>
                              </w:tcMar>
                              <w:vAlign w:val="center"/>
                              <w:hideMark/>
                            </w:tcPr>
                            <w:p w:rsidR="00C23930" w:rsidRDefault="00C23930">
                              <w:pPr>
                                <w:spacing w:line="150" w:lineRule="exact"/>
                                <w:rPr>
                                  <w:sz w:val="15"/>
                                  <w:szCs w:val="15"/>
                                </w:rPr>
                              </w:pPr>
                              <w:r>
                                <w:rPr>
                                  <w:sz w:val="15"/>
                                  <w:szCs w:val="15"/>
                                </w:rPr>
                                <w:t xml:space="preserve">  </w:t>
                              </w:r>
                            </w:p>
                          </w:tc>
                        </w:tr>
                      </w:tbl>
                      <w:p w:rsidR="00C23930" w:rsidRDefault="00C23930">
                        <w:pPr>
                          <w:rPr>
                            <w:vanish/>
                            <w:sz w:val="24"/>
                            <w:szCs w:val="24"/>
                          </w:rPr>
                        </w:pPr>
                      </w:p>
                      <w:tbl>
                        <w:tblPr>
                          <w:tblW w:w="0" w:type="auto"/>
                          <w:tblCellMar>
                            <w:left w:w="0" w:type="dxa"/>
                            <w:right w:w="0" w:type="dxa"/>
                          </w:tblCellMar>
                          <w:tblLook w:val="04A0" w:firstRow="1" w:lastRow="0" w:firstColumn="1" w:lastColumn="0" w:noHBand="0" w:noVBand="1"/>
                        </w:tblPr>
                        <w:tblGrid>
                          <w:gridCol w:w="131"/>
                          <w:gridCol w:w="8810"/>
                          <w:gridCol w:w="131"/>
                        </w:tblGrid>
                        <w:tr w:rsidR="00C23930">
                          <w:trPr>
                            <w:hidden/>
                          </w:trPr>
                          <w:tc>
                            <w:tcPr>
                              <w:tcW w:w="150" w:type="dxa"/>
                              <w:shd w:val="clear" w:color="auto" w:fill="FFFFFF"/>
                              <w:vAlign w:val="center"/>
                              <w:hideMark/>
                            </w:tcPr>
                            <w:p w:rsidR="00C23930" w:rsidRDefault="00C23930">
                              <w:pPr>
                                <w:rPr>
                                  <w:vanish/>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C2393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C239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C23930">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C23930">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C23930">
                                                        <w:tc>
                                                          <w:tcPr>
                                                            <w:tcW w:w="0" w:type="auto"/>
                                                            <w:vAlign w:val="center"/>
                                                            <w:hideMark/>
                                                          </w:tcPr>
                                                          <w:p w:rsidR="00C23930" w:rsidRDefault="00C23930">
                                                            <w:pPr>
                                                              <w:spacing w:line="0" w:lineRule="atLeast"/>
                                                              <w:rPr>
                                                                <w:sz w:val="2"/>
                                                                <w:szCs w:val="2"/>
                                                              </w:rPr>
                                                            </w:pPr>
                                                            <w:r>
                                                              <w:rPr>
                                                                <w:noProof/>
                                                                <w:sz w:val="2"/>
                                                                <w:szCs w:val="2"/>
                                                                <w:lang w:eastAsia="fr-FR"/>
                                                              </w:rPr>
                                                              <w:drawing>
                                                                <wp:inline distT="0" distB="0" distL="0" distR="0">
                                                                  <wp:extent cx="1712595" cy="1010920"/>
                                                                  <wp:effectExtent l="0" t="0" r="1905" b="0"/>
                                                                  <wp:docPr id="1" name="Image 1" descr="http://img.sarbacane.com/5b23cd31b85b536066d9291a/templates/l_rXJujpTIK5vTC5lm4PmA/d16db6c1423f9c979f25a4037e23c1369a4c3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_rXJujpTIK5vTC5lm4PmA/d16db6c1423f9c979f25a4037e23c1369a4c3dc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2595" cy="1010920"/>
                                                                          </a:xfrm>
                                                                          <a:prstGeom prst="rect">
                                                                            <a:avLst/>
                                                                          </a:prstGeom>
                                                                          <a:noFill/>
                                                                          <a:ln>
                                                                            <a:noFill/>
                                                                          </a:ln>
                                                                        </pic:spPr>
                                                                      </pic:pic>
                                                                    </a:graphicData>
                                                                  </a:graphic>
                                                                </wp:inline>
                                                              </w:drawing>
                                                            </w:r>
                                                          </w:p>
                                                        </w:tc>
                                                      </w:tr>
                                                    </w:tbl>
                                                    <w:p w:rsidR="00C23930" w:rsidRDefault="00C23930">
                                                      <w:pPr>
                                                        <w:rPr>
                                                          <w:rFonts w:ascii="Times New Roman" w:eastAsia="Times New Roman" w:hAnsi="Times New Roman" w:cs="Times New Roman"/>
                                                          <w:sz w:val="20"/>
                                                          <w:szCs w:val="20"/>
                                                          <w:lang w:eastAsia="fr-FR"/>
                                                        </w:rPr>
                                                      </w:pPr>
                                                    </w:p>
                                                  </w:tc>
                                                </w:tr>
                                              </w:tbl>
                                              <w:p w:rsidR="00C23930" w:rsidRDefault="00C23930">
                                                <w:pPr>
                                                  <w:jc w:val="center"/>
                                                  <w:rPr>
                                                    <w:vanish/>
                                                    <w:sz w:val="24"/>
                                                    <w:szCs w:val="24"/>
                                                  </w:rPr>
                                                </w:pPr>
                                              </w:p>
                                              <w:tbl>
                                                <w:tblPr>
                                                  <w:tblW w:w="0" w:type="auto"/>
                                                  <w:jc w:val="center"/>
                                                  <w:tblCellMar>
                                                    <w:left w:w="0" w:type="dxa"/>
                                                    <w:right w:w="0" w:type="dxa"/>
                                                  </w:tblCellMar>
                                                  <w:tblLook w:val="04A0" w:firstRow="1" w:lastRow="0" w:firstColumn="1" w:lastColumn="0" w:noHBand="0" w:noVBand="1"/>
                                                </w:tblPr>
                                                <w:tblGrid>
                                                  <w:gridCol w:w="68"/>
                                                </w:tblGrid>
                                                <w:tr w:rsidR="00C23930">
                                                  <w:trPr>
                                                    <w:trHeight w:val="300"/>
                                                    <w:jc w:val="center"/>
                                                  </w:trPr>
                                                  <w:tc>
                                                    <w:tcPr>
                                                      <w:tcW w:w="0" w:type="auto"/>
                                                      <w:vAlign w:val="center"/>
                                                      <w:hideMark/>
                                                    </w:tcPr>
                                                    <w:p w:rsidR="00C23930" w:rsidRDefault="00C23930">
                                                      <w:pPr>
                                                        <w:spacing w:line="300" w:lineRule="exact"/>
                                                        <w:rPr>
                                                          <w:sz w:val="30"/>
                                                          <w:szCs w:val="30"/>
                                                        </w:rPr>
                                                      </w:pPr>
                                                      <w:r>
                                                        <w:rPr>
                                                          <w:sz w:val="30"/>
                                                          <w:szCs w:val="30"/>
                                                        </w:rPr>
                                                        <w:t xml:space="preserve">  </w:t>
                                                      </w:r>
                                                    </w:p>
                                                  </w:tc>
                                                </w:tr>
                                              </w:tbl>
                                              <w:p w:rsidR="00C23930" w:rsidRDefault="00C23930">
                                                <w:pPr>
                                                  <w:jc w:val="center"/>
                                                  <w:rPr>
                                                    <w:sz w:val="20"/>
                                                    <w:szCs w:val="20"/>
                                                  </w:rPr>
                                                </w:pPr>
                                              </w:p>
                                            </w:tc>
                                          </w:tr>
                                        </w:tbl>
                                        <w:p w:rsidR="00C23930" w:rsidRDefault="00C23930">
                                          <w:pP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23930" w:rsidRDefault="00C23930">
                              <w:pPr>
                                <w:rPr>
                                  <w:rFonts w:ascii="Times New Roman" w:eastAsia="Times New Roman" w:hAnsi="Times New Roman" w:cs="Times New Roman"/>
                                  <w:sz w:val="20"/>
                                  <w:szCs w:val="20"/>
                                  <w:lang w:eastAsia="fr-FR"/>
                                </w:rPr>
                              </w:pPr>
                            </w:p>
                          </w:tc>
                        </w:tr>
                      </w:tbl>
                      <w:p w:rsidR="00C23930" w:rsidRDefault="00C23930">
                        <w:pPr>
                          <w:rPr>
                            <w:sz w:val="20"/>
                            <w:szCs w:val="20"/>
                          </w:rPr>
                        </w:pPr>
                      </w:p>
                    </w:tc>
                  </w:tr>
                </w:tbl>
                <w:p w:rsidR="00C23930" w:rsidRDefault="00C23930">
                  <w:pPr>
                    <w:rPr>
                      <w:sz w:val="24"/>
                      <w:szCs w:val="24"/>
                    </w:rPr>
                  </w:pPr>
                </w:p>
                <w:tbl>
                  <w:tblPr>
                    <w:tblW w:w="5000" w:type="pct"/>
                    <w:tblCellMar>
                      <w:left w:w="0" w:type="dxa"/>
                      <w:right w:w="0" w:type="dxa"/>
                    </w:tblCellMar>
                    <w:tblLook w:val="04A0" w:firstRow="1" w:lastRow="0" w:firstColumn="1" w:lastColumn="0" w:noHBand="0" w:noVBand="1"/>
                  </w:tblPr>
                  <w:tblGrid>
                    <w:gridCol w:w="9072"/>
                  </w:tblGrid>
                  <w:tr w:rsidR="00C23930">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C23930">
                          <w:tc>
                            <w:tcPr>
                              <w:tcW w:w="150" w:type="dxa"/>
                              <w:shd w:val="clear" w:color="auto" w:fill="FFFFFF"/>
                              <w:vAlign w:val="center"/>
                              <w:hideMark/>
                            </w:tcPr>
                            <w:p w:rsidR="00C23930" w:rsidRDefault="00C23930">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C2393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C239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C2393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C23930">
                                                  <w:tc>
                                                    <w:tcPr>
                                                      <w:tcW w:w="0" w:type="auto"/>
                                                      <w:vAlign w:val="center"/>
                                                      <w:hideMark/>
                                                    </w:tcPr>
                                                    <w:p w:rsidR="00C23930" w:rsidRDefault="00C2393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B3838"/>
                                                        </w:rPr>
                                                        <w:t>COMMUNIQU</w:t>
                                                      </w:r>
                                                      <w:r w:rsidR="00195BC9" w:rsidRPr="00195BC9">
                                                        <w:rPr>
                                                          <w:rStyle w:val="lev"/>
                                                          <w:rFonts w:ascii="Arial" w:hAnsi="Arial" w:cs="Arial"/>
                                                          <w:color w:val="3B3838"/>
                                                        </w:rPr>
                                                        <w:t>É</w:t>
                                                      </w:r>
                                                      <w:r>
                                                        <w:rPr>
                                                          <w:rStyle w:val="lev"/>
                                                          <w:rFonts w:ascii="Arial" w:hAnsi="Arial" w:cs="Arial"/>
                                                          <w:color w:val="3B3838"/>
                                                        </w:rPr>
                                                        <w:t xml:space="preserve"> DE PRESSE</w:t>
                                                      </w:r>
                                                    </w:p>
                                                  </w:tc>
                                                </w:tr>
                                              </w:tbl>
                                              <w:tbl>
                                                <w:tblPr>
                                                  <w:tblW w:w="0" w:type="auto"/>
                                                  <w:jc w:val="center"/>
                                                  <w:tblCellMar>
                                                    <w:left w:w="0" w:type="dxa"/>
                                                    <w:right w:w="0" w:type="dxa"/>
                                                  </w:tblCellMar>
                                                  <w:tblLook w:val="04A0" w:firstRow="1" w:lastRow="0" w:firstColumn="1" w:lastColumn="0" w:noHBand="0" w:noVBand="1"/>
                                                </w:tblPr>
                                                <w:tblGrid>
                                                  <w:gridCol w:w="68"/>
                                                </w:tblGrid>
                                                <w:tr w:rsidR="00C23930">
                                                  <w:trPr>
                                                    <w:trHeight w:val="300"/>
                                                    <w:jc w:val="center"/>
                                                  </w:trPr>
                                                  <w:tc>
                                                    <w:tcPr>
                                                      <w:tcW w:w="0" w:type="auto"/>
                                                      <w:vAlign w:val="center"/>
                                                      <w:hideMark/>
                                                    </w:tcPr>
                                                    <w:p w:rsidR="00C23930" w:rsidRDefault="00C23930">
                                                      <w:pPr>
                                                        <w:spacing w:line="300" w:lineRule="exact"/>
                                                        <w:rPr>
                                                          <w:rFonts w:ascii="Times New Roman" w:hAnsi="Times New Roman" w:cs="Times New Roman"/>
                                                          <w:sz w:val="30"/>
                                                          <w:szCs w:val="30"/>
                                                        </w:rPr>
                                                      </w:pPr>
                                                      <w:r>
                                                        <w:rPr>
                                                          <w:sz w:val="30"/>
                                                          <w:szCs w:val="30"/>
                                                        </w:rPr>
                                                        <w:t xml:space="preserve">  </w:t>
                                                      </w:r>
                                                    </w:p>
                                                  </w:tc>
                                                  <w:bookmarkStart w:id="0" w:name="_GoBack"/>
                                                  <w:bookmarkEnd w:id="0"/>
                                                </w:tr>
                                              </w:tbl>
                                              <w:p w:rsidR="00C23930" w:rsidRDefault="00C23930">
                                                <w:pPr>
                                                  <w:jc w:val="cente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23930" w:rsidRDefault="00C23930">
                              <w:pP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r>
                  <w:tr w:rsidR="00C23930">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C23930">
                          <w:tc>
                            <w:tcPr>
                              <w:tcW w:w="150" w:type="dxa"/>
                              <w:shd w:val="clear" w:color="auto" w:fill="FFFFFF"/>
                              <w:vAlign w:val="center"/>
                              <w:hideMark/>
                            </w:tcPr>
                            <w:p w:rsidR="00C23930" w:rsidRDefault="00C23930">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C2393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C239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3"/>
                                          </w:tblGrid>
                                          <w:tr w:rsidR="00C2393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C23930">
                                                  <w:tc>
                                                    <w:tcPr>
                                                      <w:tcW w:w="0" w:type="auto"/>
                                                      <w:vAlign w:val="center"/>
                                                      <w:hideMark/>
                                                    </w:tcPr>
                                                    <w:p w:rsidR="00C23930" w:rsidRDefault="00C23930">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000000"/>
                                                          <w:sz w:val="18"/>
                                                          <w:szCs w:val="18"/>
                                                        </w:rPr>
                                                        <w:t>Paris, le 15 mars 2022</w:t>
                                                      </w:r>
                                                    </w:p>
                                                  </w:tc>
                                                </w:tr>
                                              </w:tbl>
                                              <w:p w:rsidR="00C23930" w:rsidRDefault="00C23930">
                                                <w:pP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23930" w:rsidRDefault="00C23930">
                              <w:pP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r>
                </w:tbl>
                <w:p w:rsidR="00C23930" w:rsidRDefault="00C23930">
                  <w:pPr>
                    <w:rPr>
                      <w:sz w:val="24"/>
                      <w:szCs w:val="24"/>
                    </w:rPr>
                  </w:pPr>
                </w:p>
                <w:tbl>
                  <w:tblPr>
                    <w:tblW w:w="5000" w:type="pct"/>
                    <w:tblCellMar>
                      <w:left w:w="0" w:type="dxa"/>
                      <w:right w:w="0" w:type="dxa"/>
                    </w:tblCellMar>
                    <w:tblLook w:val="04A0" w:firstRow="1" w:lastRow="0" w:firstColumn="1" w:lastColumn="0" w:noHBand="0" w:noVBand="1"/>
                  </w:tblPr>
                  <w:tblGrid>
                    <w:gridCol w:w="9072"/>
                  </w:tblGrid>
                  <w:tr w:rsidR="00C23930">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C23930">
                          <w:tc>
                            <w:tcPr>
                              <w:tcW w:w="150" w:type="dxa"/>
                              <w:shd w:val="clear" w:color="auto" w:fill="FFFFFF"/>
                              <w:vAlign w:val="center"/>
                              <w:hideMark/>
                            </w:tcPr>
                            <w:p w:rsidR="00C23930" w:rsidRDefault="00C23930">
                              <w:pPr>
                                <w:rPr>
                                  <w:sz w:val="24"/>
                                  <w:szCs w:val="24"/>
                                </w:rPr>
                              </w:pPr>
                            </w:p>
                          </w:tc>
                          <w:tc>
                            <w:tcPr>
                              <w:tcW w:w="9750" w:type="dxa"/>
                              <w:vAlign w:val="center"/>
                              <w:hideMark/>
                            </w:tcPr>
                            <w:p w:rsidR="00C23930" w:rsidRDefault="00C23930">
                              <w:pPr>
                                <w:rPr>
                                  <w:rFonts w:ascii="Times New Roman" w:eastAsia="Times New Roman" w:hAnsi="Times New Roman" w:cs="Times New Roman"/>
                                  <w:sz w:val="20"/>
                                  <w:szCs w:val="20"/>
                                  <w:lang w:eastAsia="fr-FR"/>
                                </w:rPr>
                              </w:pPr>
                            </w:p>
                          </w:tc>
                          <w:tc>
                            <w:tcPr>
                              <w:tcW w:w="150" w:type="dxa"/>
                              <w:shd w:val="clear" w:color="auto" w:fill="FFFFFF"/>
                              <w:vAlign w:val="center"/>
                              <w:hideMark/>
                            </w:tcPr>
                            <w:p w:rsidR="00C23930" w:rsidRDefault="00C23930">
                              <w:pP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r>
                </w:tbl>
                <w:p w:rsidR="00C05C5C" w:rsidRPr="00C05C5C" w:rsidRDefault="00C05C5C" w:rsidP="00C05C5C">
                  <w:pPr>
                    <w:jc w:val="center"/>
                    <w:rPr>
                      <w:b/>
                      <w:sz w:val="28"/>
                    </w:rPr>
                  </w:pPr>
                  <w:r w:rsidRPr="00C05C5C">
                    <w:rPr>
                      <w:b/>
                      <w:sz w:val="28"/>
                    </w:rPr>
                    <w:t>L'</w:t>
                  </w:r>
                  <w:r w:rsidR="00B64810">
                    <w:t xml:space="preserve"> </w:t>
                  </w:r>
                  <w:r w:rsidR="00B64810" w:rsidRPr="00B64810">
                    <w:rPr>
                      <w:b/>
                      <w:sz w:val="28"/>
                    </w:rPr>
                    <w:t>É</w:t>
                  </w:r>
                  <w:r w:rsidRPr="00C05C5C">
                    <w:rPr>
                      <w:b/>
                      <w:sz w:val="28"/>
                    </w:rPr>
                    <w:t xml:space="preserve">tat annonce le déploiement d’un plan national pluriannuel </w:t>
                  </w:r>
                  <w:r w:rsidR="0009579E">
                    <w:rPr>
                      <w:b/>
                      <w:sz w:val="28"/>
                    </w:rPr>
                    <w:br/>
                  </w:r>
                  <w:r w:rsidRPr="00C05C5C">
                    <w:rPr>
                      <w:b/>
                      <w:sz w:val="28"/>
                    </w:rPr>
                    <w:t>pour des achats durables</w:t>
                  </w:r>
                </w:p>
                <w:p w:rsidR="00C05C5C" w:rsidRPr="009D4242" w:rsidRDefault="00C05C5C" w:rsidP="00C05C5C">
                  <w:pPr>
                    <w:jc w:val="both"/>
                    <w:rPr>
                      <w:sz w:val="28"/>
                    </w:rPr>
                  </w:pPr>
                </w:p>
                <w:p w:rsidR="00C05C5C" w:rsidRPr="009D4242" w:rsidRDefault="00C05C5C" w:rsidP="00C05C5C">
                  <w:pPr>
                    <w:jc w:val="both"/>
                    <w:rPr>
                      <w:b/>
                    </w:rPr>
                  </w:pPr>
                  <w:r w:rsidRPr="009D4242">
                    <w:rPr>
                      <w:b/>
                    </w:rPr>
                    <w:t xml:space="preserve">La ministre de la Transition écologique, Barbara </w:t>
                  </w:r>
                  <w:proofErr w:type="spellStart"/>
                  <w:r w:rsidRPr="009D4242">
                    <w:rPr>
                      <w:b/>
                    </w:rPr>
                    <w:t>Pompili</w:t>
                  </w:r>
                  <w:proofErr w:type="spellEnd"/>
                  <w:r w:rsidRPr="009D4242">
                    <w:rPr>
                      <w:b/>
                    </w:rPr>
                    <w:t xml:space="preserve">, le ministre de l’Economie, des Finances et de la Relance, Bruno Le Maire, la ministre du Travail, de l’Emploi et de l’Insertion Elisabeth BORNE, </w:t>
                  </w:r>
                  <w:r>
                    <w:rPr>
                      <w:b/>
                    </w:rPr>
                    <w:t xml:space="preserve">le ministre délégué chargé des Comptes publics, Olivier DUSSOPT, </w:t>
                  </w:r>
                  <w:r w:rsidRPr="009D4242">
                    <w:rPr>
                      <w:b/>
                    </w:rPr>
                    <w:t>la ministre déléguée chargée de l’Industrie, Agnès PANNIER-RUNACHER, la ministre déléguée chargée de l’Insertion, Brigitte KLINKERT</w:t>
                  </w:r>
                  <w:r>
                    <w:rPr>
                      <w:b/>
                    </w:rPr>
                    <w:t>,</w:t>
                  </w:r>
                  <w:r w:rsidRPr="009D4242">
                    <w:rPr>
                      <w:b/>
                    </w:rPr>
                    <w:t xml:space="preserve"> la secrétaire d’Etat chargée de l’Economie sociale</w:t>
                  </w:r>
                  <w:r>
                    <w:rPr>
                      <w:b/>
                    </w:rPr>
                    <w:t>, solidaire et responsable,</w:t>
                  </w:r>
                  <w:r w:rsidRPr="009D4242">
                    <w:rPr>
                      <w:b/>
                    </w:rPr>
                    <w:t xml:space="preserve"> Olivia GREGOIRE</w:t>
                  </w:r>
                  <w:r>
                    <w:rPr>
                      <w:b/>
                    </w:rPr>
                    <w:t xml:space="preserve"> et le Haut-commissaire à l’emploi et à l’engagement des entreprises, Thibaut </w:t>
                  </w:r>
                  <w:proofErr w:type="spellStart"/>
                  <w:r>
                    <w:rPr>
                      <w:b/>
                    </w:rPr>
                    <w:t>Guilluy</w:t>
                  </w:r>
                  <w:proofErr w:type="spellEnd"/>
                  <w:r>
                    <w:rPr>
                      <w:b/>
                    </w:rPr>
                    <w:t>,</w:t>
                  </w:r>
                  <w:r w:rsidRPr="009D4242">
                    <w:rPr>
                      <w:b/>
                    </w:rPr>
                    <w:t xml:space="preserve"> </w:t>
                  </w:r>
                  <w:r>
                    <w:rPr>
                      <w:b/>
                    </w:rPr>
                    <w:t>désireux</w:t>
                  </w:r>
                  <w:r w:rsidRPr="009D4242">
                    <w:rPr>
                      <w:b/>
                    </w:rPr>
                    <w:t xml:space="preserve"> de</w:t>
                  </w:r>
                  <w:r>
                    <w:rPr>
                      <w:b/>
                    </w:rPr>
                    <w:t xml:space="preserve"> donner une impulsion nouvelle à la</w:t>
                  </w:r>
                  <w:r w:rsidRPr="009D4242">
                    <w:rPr>
                      <w:rFonts w:cstheme="minorHAnsi"/>
                      <w:b/>
                    </w:rPr>
                    <w:t xml:space="preserve"> politique nationale en faveur de l’achat durable </w:t>
                  </w:r>
                  <w:r w:rsidRPr="009D4242">
                    <w:rPr>
                      <w:b/>
                    </w:rPr>
                    <w:t xml:space="preserve">annoncent </w:t>
                  </w:r>
                  <w:r>
                    <w:rPr>
                      <w:b/>
                    </w:rPr>
                    <w:t>le lancement d’un</w:t>
                  </w:r>
                  <w:r w:rsidRPr="009D4242">
                    <w:rPr>
                      <w:b/>
                    </w:rPr>
                    <w:t xml:space="preserve"> plan national</w:t>
                  </w:r>
                  <w:r>
                    <w:rPr>
                      <w:b/>
                    </w:rPr>
                    <w:t xml:space="preserve"> pluriannuel</w:t>
                  </w:r>
                  <w:r w:rsidRPr="009D4242">
                    <w:rPr>
                      <w:b/>
                    </w:rPr>
                    <w:t xml:space="preserve"> pour</w:t>
                  </w:r>
                  <w:r>
                    <w:rPr>
                      <w:b/>
                    </w:rPr>
                    <w:t xml:space="preserve"> des achats durables.</w:t>
                  </w:r>
                </w:p>
                <w:p w:rsidR="00C05C5C" w:rsidRDefault="00C05C5C" w:rsidP="00C05C5C">
                  <w:pPr>
                    <w:jc w:val="both"/>
                  </w:pPr>
                </w:p>
                <w:p w:rsidR="00C05C5C" w:rsidRDefault="00C05C5C" w:rsidP="00C05C5C">
                  <w:pPr>
                    <w:jc w:val="both"/>
                  </w:pPr>
                  <w:r w:rsidRPr="008001EC">
                    <w:t>Parce que la commande publique constitue un puissant levier de promotion du développement durable, la France élabore</w:t>
                  </w:r>
                  <w:r>
                    <w:t>,</w:t>
                  </w:r>
                  <w:r w:rsidRPr="008001EC">
                    <w:t xml:space="preserve"> depuis les années 2000</w:t>
                  </w:r>
                  <w:r>
                    <w:t>,</w:t>
                  </w:r>
                  <w:r w:rsidRPr="008001EC">
                    <w:t xml:space="preserve"> un Plan national d’action pour les achats publics durables. Cette </w:t>
                  </w:r>
                  <w:r>
                    <w:t>feuille de route nationale a</w:t>
                  </w:r>
                  <w:r w:rsidRPr="008001EC">
                    <w:t xml:space="preserve"> vocation </w:t>
                  </w:r>
                  <w:r>
                    <w:t>à structurer</w:t>
                  </w:r>
                  <w:r w:rsidRPr="008001EC">
                    <w:t xml:space="preserve"> l</w:t>
                  </w:r>
                  <w:r>
                    <w:t>’</w:t>
                  </w:r>
                  <w:r w:rsidRPr="008001EC">
                    <w:t>action en faveur des achats socialement et é</w:t>
                  </w:r>
                  <w:r>
                    <w:t>cologiquement responsables et à</w:t>
                  </w:r>
                  <w:r w:rsidRPr="008001EC">
                    <w:t xml:space="preserve"> fédérer les différents act</w:t>
                  </w:r>
                  <w:r>
                    <w:t>eurs concernés, aux échelons nationaux comme locaux.</w:t>
                  </w:r>
                </w:p>
                <w:p w:rsidR="00C05C5C" w:rsidRDefault="00C05C5C" w:rsidP="00C05C5C">
                  <w:pPr>
                    <w:jc w:val="both"/>
                  </w:pPr>
                  <w:r>
                    <w:br/>
                    <w:t>Cette troisième édition, fruit d’un travail de plusieurs mois entre l’État, des représentants de collectivités territoriales, des réseaux d’acheteurs et des partenaires privés, sous le pilotage du Commissariat</w:t>
                  </w:r>
                  <w:r w:rsidRPr="009F21D1">
                    <w:t xml:space="preserve"> général au développement durable</w:t>
                  </w:r>
                  <w:r>
                    <w:t xml:space="preserve">, </w:t>
                  </w:r>
                  <w:r w:rsidRPr="00C2114E">
                    <w:t>porte une ambition nouvelle.</w:t>
                  </w:r>
                  <w:r>
                    <w:t xml:space="preserve"> Elle</w:t>
                  </w:r>
                  <w:r w:rsidRPr="009D4242">
                    <w:t xml:space="preserve"> vise à accompagner le déploiement des avancées de la </w:t>
                  </w:r>
                  <w:r>
                    <w:t>l</w:t>
                  </w:r>
                  <w:r w:rsidRPr="007F26C0">
                    <w:t>oi du 22 août 2021 portant lutte contre le dérèglement climatique et renforcement de la résilience face à ses effets</w:t>
                  </w:r>
                  <w:r w:rsidRPr="009D4242">
                    <w:t xml:space="preserve"> en matière de commande publique, à savoir l’intégration d’une dimension environnementale et sociale dans tous les contrats de la c</w:t>
                  </w:r>
                  <w:r>
                    <w:t xml:space="preserve">ommande publique, d’ici cinq ans. Elle entend accompagner tous les acheteurs, tant publics que privés, mais également l’ensemble des acteurs de de la chaine de l’achat, </w:t>
                  </w:r>
                  <w:r w:rsidRPr="00C2114E">
                    <w:t>qu’il s’agisse d’élus, de décideurs, d’opérateurs économiques, dans cette transformation nécessaire. Elle vise à faire levier au bénéfice de la transition vers une économie plus verte, sociale et solidaire et d’un tissu économique local renforcé.</w:t>
                  </w:r>
                </w:p>
                <w:p w:rsidR="00C05C5C" w:rsidRPr="000C0D82" w:rsidRDefault="00C05C5C" w:rsidP="00C05C5C">
                  <w:pPr>
                    <w:jc w:val="both"/>
                  </w:pPr>
                </w:p>
                <w:p w:rsidR="00C05C5C" w:rsidRPr="009F21D1" w:rsidRDefault="00C05C5C" w:rsidP="00C05C5C">
                  <w:pPr>
                    <w:jc w:val="both"/>
                  </w:pPr>
                  <w:r>
                    <w:lastRenderedPageBreak/>
                    <w:t>C</w:t>
                  </w:r>
                  <w:r w:rsidRPr="009F21D1">
                    <w:t>e</w:t>
                  </w:r>
                  <w:r>
                    <w:t xml:space="preserve"> nouveau</w:t>
                  </w:r>
                  <w:r w:rsidRPr="009F21D1">
                    <w:t xml:space="preserve"> plan</w:t>
                  </w:r>
                  <w:r>
                    <w:t xml:space="preserve"> national pour des achat durables (PNAD) porte deux</w:t>
                  </w:r>
                  <w:r w:rsidRPr="009F21D1">
                    <w:t xml:space="preserve"> objectifs : </w:t>
                  </w:r>
                  <w:r>
                    <w:t xml:space="preserve">d’ici 2025, </w:t>
                  </w:r>
                  <w:r w:rsidRPr="009F21D1">
                    <w:t>100% des contrats de la commande publique avec une considération environnementale et 30% avec une considération sociale</w:t>
                  </w:r>
                  <w:r>
                    <w:t xml:space="preserve">. Ces objectifs </w:t>
                  </w:r>
                  <w:r w:rsidRPr="009F21D1">
                    <w:t>se décline</w:t>
                  </w:r>
                  <w:r>
                    <w:t>nt</w:t>
                  </w:r>
                  <w:r w:rsidRPr="009F21D1">
                    <w:t xml:space="preserve"> en une série de 22 actions, dont certaines seront déployées dès 2022</w:t>
                  </w:r>
                  <w:r>
                    <w:t>, notamment</w:t>
                  </w:r>
                  <w:r w:rsidRPr="009F21D1">
                    <w:t> :</w:t>
                  </w:r>
                </w:p>
                <w:p w:rsidR="00C05C5C" w:rsidRPr="00C2114E" w:rsidRDefault="00C05C5C" w:rsidP="00C05C5C">
                  <w:pPr>
                    <w:pStyle w:val="Paragraphedeliste"/>
                    <w:numPr>
                      <w:ilvl w:val="3"/>
                      <w:numId w:val="2"/>
                    </w:numPr>
                    <w:spacing w:line="259" w:lineRule="auto"/>
                    <w:ind w:left="426" w:hanging="284"/>
                    <w:jc w:val="both"/>
                  </w:pPr>
                  <w:r w:rsidRPr="00C2114E">
                    <w:t>Le renforcement de l’accompagnement local des acheteurs</w:t>
                  </w:r>
                  <w:r>
                    <w:t> : renforcement des réseaux régionaux existants pour un meilleur accompagnement des acheteurs sur tous les territoires et renforcement du maillage territorial du réseau des facilitateurs sociaux</w:t>
                  </w:r>
                </w:p>
                <w:p w:rsidR="00C05C5C" w:rsidRDefault="00C05C5C" w:rsidP="00C05C5C">
                  <w:pPr>
                    <w:pStyle w:val="Paragraphedeliste"/>
                    <w:numPr>
                      <w:ilvl w:val="3"/>
                      <w:numId w:val="2"/>
                    </w:numPr>
                    <w:spacing w:line="259" w:lineRule="auto"/>
                    <w:ind w:left="426" w:hanging="284"/>
                    <w:jc w:val="both"/>
                  </w:pPr>
                  <w:r>
                    <w:t>Le d</w:t>
                  </w:r>
                  <w:r w:rsidRPr="0049300B">
                    <w:t xml:space="preserve">éploiement d’un </w:t>
                  </w:r>
                  <w:r w:rsidRPr="00C2114E">
                    <w:t>parcours de @formation en open data</w:t>
                  </w:r>
                  <w:r w:rsidRPr="0049300B">
                    <w:t xml:space="preserve"> pour l’ensemble des acheteur</w:t>
                  </w:r>
                  <w:r>
                    <w:t>s publics</w:t>
                  </w:r>
                </w:p>
                <w:p w:rsidR="00C05C5C" w:rsidRPr="005A7C52" w:rsidRDefault="00C05C5C" w:rsidP="00C05C5C">
                  <w:pPr>
                    <w:pStyle w:val="Paragraphedeliste"/>
                    <w:numPr>
                      <w:ilvl w:val="3"/>
                      <w:numId w:val="2"/>
                    </w:numPr>
                    <w:spacing w:line="259" w:lineRule="auto"/>
                    <w:ind w:left="426" w:hanging="284"/>
                    <w:jc w:val="both"/>
                  </w:pPr>
                  <w:r w:rsidRPr="00C2114E">
                    <w:t>Le déploiement d’outils à disposition des acheteurs (</w:t>
                  </w:r>
                  <w:proofErr w:type="spellStart"/>
                  <w:r w:rsidRPr="00C2114E">
                    <w:t>clausiers</w:t>
                  </w:r>
                  <w:proofErr w:type="spellEnd"/>
                  <w:r w:rsidRPr="00C2114E">
                    <w:t>, outil d’</w:t>
                  </w:r>
                  <w:proofErr w:type="spellStart"/>
                  <w:r w:rsidRPr="00C2114E">
                    <w:t>auto-diagnostic</w:t>
                  </w:r>
                  <w:proofErr w:type="spellEnd"/>
                  <w:r w:rsidRPr="00C2114E">
                    <w:t>, outils permettant de prendre en compte l’Analyse Cycle de Vie)</w:t>
                  </w:r>
                </w:p>
                <w:p w:rsidR="00C05C5C" w:rsidRPr="00C2114E" w:rsidRDefault="00C05C5C" w:rsidP="00C05C5C">
                  <w:pPr>
                    <w:pStyle w:val="Paragraphedeliste"/>
                    <w:numPr>
                      <w:ilvl w:val="3"/>
                      <w:numId w:val="2"/>
                    </w:numPr>
                    <w:spacing w:line="259" w:lineRule="auto"/>
                    <w:ind w:left="426" w:hanging="284"/>
                    <w:jc w:val="both"/>
                  </w:pPr>
                  <w:r>
                    <w:t xml:space="preserve">La mise en place d’une </w:t>
                  </w:r>
                  <w:r w:rsidRPr="00C2114E">
                    <w:t>plateforme nationale des achats durables</w:t>
                  </w:r>
                  <w:r>
                    <w:t>, outil collaboratif d’échanges entre pair et informatif, lieu d’échanges et centre de ressources, en lien avec le marché de l’inclusion (h</w:t>
                  </w:r>
                  <w:r w:rsidRPr="00A26A3B">
                    <w:t>ttps://lemarche.inclusion.beta.gouv.fr/fr</w:t>
                  </w:r>
                  <w:r>
                    <w:t>)</w:t>
                  </w:r>
                </w:p>
                <w:p w:rsidR="00C05C5C" w:rsidRPr="00C2114E" w:rsidRDefault="00C05C5C" w:rsidP="00C05C5C">
                  <w:pPr>
                    <w:pStyle w:val="Paragraphedeliste"/>
                    <w:numPr>
                      <w:ilvl w:val="3"/>
                      <w:numId w:val="2"/>
                    </w:numPr>
                    <w:spacing w:line="259" w:lineRule="auto"/>
                    <w:ind w:left="426" w:hanging="284"/>
                    <w:jc w:val="both"/>
                  </w:pPr>
                  <w:r w:rsidRPr="00C2114E">
                    <w:t>Un accompagnement renforcé des Schémas de Promotion des Achats Socialement et Ecologiquement Responsables (SPASER)</w:t>
                  </w:r>
                </w:p>
                <w:p w:rsidR="00C05C5C" w:rsidRPr="00AC60CE" w:rsidRDefault="00C05C5C" w:rsidP="00C05C5C">
                  <w:pPr>
                    <w:jc w:val="both"/>
                  </w:pPr>
                  <w:r>
                    <w:t>Sous le pilotage du Commissariat</w:t>
                  </w:r>
                  <w:r w:rsidRPr="009F21D1">
                    <w:t xml:space="preserve"> général au développement durable</w:t>
                  </w:r>
                  <w:r>
                    <w:t xml:space="preserve">, une gouvernance </w:t>
                  </w:r>
                  <w:r w:rsidRPr="009F21D1">
                    <w:t xml:space="preserve">de haut niveau </w:t>
                  </w:r>
                  <w:r>
                    <w:t>sera</w:t>
                  </w:r>
                  <w:r w:rsidRPr="009F21D1">
                    <w:t xml:space="preserve"> mis</w:t>
                  </w:r>
                  <w:r>
                    <w:t>e</w:t>
                  </w:r>
                  <w:r w:rsidRPr="009F21D1">
                    <w:t xml:space="preserve"> en place</w:t>
                  </w:r>
                  <w:r>
                    <w:t xml:space="preserve"> dès le deuxième trimestre 2022,</w:t>
                  </w:r>
                  <w:r w:rsidRPr="009F21D1">
                    <w:t xml:space="preserve"> associant</w:t>
                  </w:r>
                  <w:r>
                    <w:t xml:space="preserve"> les services de l’Etat concernés, d</w:t>
                  </w:r>
                  <w:r w:rsidRPr="009F21D1">
                    <w:t xml:space="preserve">es représentants des collectivités </w:t>
                  </w:r>
                  <w:r>
                    <w:t>territoriales</w:t>
                  </w:r>
                  <w:r w:rsidRPr="009F21D1">
                    <w:t xml:space="preserve">, </w:t>
                  </w:r>
                  <w:r>
                    <w:t xml:space="preserve">des acheteurs privés et publics, afin de mettre en œuvre et de suivre, avec l’ensemble des acteurs concernés, cette stratégie nationale ambitieuse en matière </w:t>
                  </w:r>
                  <w:r w:rsidRPr="00AC60CE">
                    <w:t>d’achat durable.</w:t>
                  </w:r>
                </w:p>
                <w:p w:rsidR="00C05C5C" w:rsidRDefault="00C05C5C" w:rsidP="00C05C5C">
                  <w:pPr>
                    <w:jc w:val="both"/>
                  </w:pPr>
                  <w:r w:rsidRPr="00D408C5">
                    <w:t xml:space="preserve">Pour présenter les grandes lignes du plan et les prochaines actions engagées, Thibault </w:t>
                  </w:r>
                  <w:proofErr w:type="spellStart"/>
                  <w:r w:rsidRPr="00D408C5">
                    <w:t>Guilluy</w:t>
                  </w:r>
                  <w:proofErr w:type="spellEnd"/>
                  <w:r w:rsidRPr="00D408C5">
                    <w:t xml:space="preserve">, Haut-commissaire à l’emploi et à l’engagement des entreprises et Thomas Lesueur, Commissaire Général au développement durable, se sont rendus le mardi 15 mars au sein de l’entreprise adaptée de Noisy le Sec de l’association APF France handicap qui emploie 240 collaborateurs dont 70% sont des travailleurs en situation de handicap. </w:t>
                  </w:r>
                </w:p>
                <w:p w:rsidR="00C05C5C" w:rsidRPr="00D408C5" w:rsidRDefault="00C05C5C" w:rsidP="00C05C5C">
                  <w:pPr>
                    <w:jc w:val="both"/>
                  </w:pPr>
                  <w:r w:rsidRPr="00D408C5">
                    <w:t>Cette entreprise est spécialisée dans des activités regroupant le service après-ventes de produits électroniques, la logistique, le numérique, des prestations de services directement chez des clients de la région francilienne et le textile. L'entreprise s’est également engagée dans la production de masques au démarrage de la crise sanitaire, développant aujourd’hui une véritable force de confection, grâce à son équipement technologique qui va permettre de participer au mouvement de relocalisation de l’industrie textile. </w:t>
                  </w:r>
                </w:p>
                <w:p w:rsidR="00C23930" w:rsidRPr="0009579E" w:rsidRDefault="00C05C5C" w:rsidP="0009579E">
                  <w:pPr>
                    <w:jc w:val="both"/>
                  </w:pPr>
                  <w:r w:rsidRPr="00D408C5">
                    <w:t>Cette visite a permis de préfigurer des impacts positifs que la politique d’achat durable pourra amener sur les territoires, sur les plans tout à la fois environnemental, social et économique.</w:t>
                  </w:r>
                </w:p>
                <w:tbl>
                  <w:tblPr>
                    <w:tblW w:w="5000" w:type="pct"/>
                    <w:tblCellMar>
                      <w:left w:w="0" w:type="dxa"/>
                      <w:right w:w="0" w:type="dxa"/>
                    </w:tblCellMar>
                    <w:tblLook w:val="04A0" w:firstRow="1" w:lastRow="0" w:firstColumn="1" w:lastColumn="0" w:noHBand="0" w:noVBand="1"/>
                  </w:tblPr>
                  <w:tblGrid>
                    <w:gridCol w:w="9072"/>
                  </w:tblGrid>
                  <w:tr w:rsidR="00C23930">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C23930">
                          <w:tc>
                            <w:tcPr>
                              <w:tcW w:w="150" w:type="dxa"/>
                              <w:shd w:val="clear" w:color="auto" w:fill="FFFFFF"/>
                              <w:vAlign w:val="center"/>
                              <w:hideMark/>
                            </w:tcPr>
                            <w:p w:rsidR="00C23930" w:rsidRDefault="00C23930">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0"/>
                              </w:tblGrid>
                              <w:tr w:rsidR="00C2393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3"/>
                                      <w:gridCol w:w="3297"/>
                                    </w:tblGrid>
                                    <w:tr w:rsidR="00C23930">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3"/>
                                          </w:tblGrid>
                                          <w:tr w:rsidR="00C2393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3"/>
                                                </w:tblGrid>
                                                <w:tr w:rsidR="0009579E" w:rsidTr="00A242F2">
                                                  <w:tc>
                                                    <w:tcPr>
                                                      <w:tcW w:w="0" w:type="auto"/>
                                                    </w:tcPr>
                                                    <w:tbl>
                                                      <w:tblPr>
                                                        <w:tblW w:w="5000" w:type="pct"/>
                                                        <w:tblCellMar>
                                                          <w:left w:w="0" w:type="dxa"/>
                                                          <w:right w:w="0" w:type="dxa"/>
                                                        </w:tblCellMar>
                                                        <w:tblLook w:val="04A0" w:firstRow="1" w:lastRow="0" w:firstColumn="1" w:lastColumn="0" w:noHBand="0" w:noVBand="1"/>
                                                      </w:tblPr>
                                                      <w:tblGrid>
                                                        <w:gridCol w:w="4923"/>
                                                      </w:tblGrid>
                                                      <w:tr w:rsidR="0009579E" w:rsidTr="001511F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323"/>
                                                            </w:tblGrid>
                                                            <w:tr w:rsidR="0009579E" w:rsidTr="001511F1">
                                                              <w:tc>
                                                                <w:tcPr>
                                                                  <w:tcW w:w="0" w:type="auto"/>
                                                                  <w:vAlign w:val="center"/>
                                                                  <w:hideMark/>
                                                                </w:tcPr>
                                                                <w:p w:rsidR="0009579E" w:rsidRDefault="0009579E" w:rsidP="0009579E">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09579E" w:rsidRDefault="0009579E" w:rsidP="0009579E">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 </w:t>
                                                                  </w:r>
                                                                </w:p>
                                                                <w:p w:rsidR="0009579E" w:rsidRDefault="0009579E" w:rsidP="0009579E">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d’Elisabeth Borne</w:t>
                                                                  </w:r>
                                                                </w:p>
                                                                <w:p w:rsidR="0009579E" w:rsidRDefault="0009579E" w:rsidP="0009579E">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01 49 55 32 21 </w:t>
                                                                  </w:r>
                                                                </w:p>
                                                                <w:p w:rsidR="0009579E" w:rsidRDefault="0009579E" w:rsidP="0009579E">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r>
                                                                    <w:rPr>
                                                                      <w:rFonts w:ascii="Arial" w:hAnsi="Arial" w:cs="Arial"/>
                                                                      <w:color w:val="393939"/>
                                                                      <w:sz w:val="18"/>
                                                                      <w:szCs w:val="18"/>
                                                                    </w:rPr>
                                                                    <w:t xml:space="preserve"> </w:t>
                                                                  </w:r>
                                                                  <w:hyperlink r:id="rId6" w:history="1">
                                                                    <w:r>
                                                                      <w:rPr>
                                                                        <w:rStyle w:val="Lienhypertexte"/>
                                                                        <w:rFonts w:ascii="Arial" w:hAnsi="Arial" w:cs="Arial"/>
                                                                        <w:sz w:val="18"/>
                                                                        <w:szCs w:val="18"/>
                                                                      </w:rPr>
                                                                      <w:t>sec.presse.travail@cab.travail.gouv.fr</w:t>
                                                                    </w:r>
                                                                  </w:hyperlink>
                                                                </w:p>
                                                              </w:tc>
                                                            </w:tr>
                                                          </w:tbl>
                                                          <w:p w:rsidR="0009579E" w:rsidRDefault="0009579E" w:rsidP="0009579E">
                                                            <w:pPr>
                                                              <w:rPr>
                                                                <w:rFonts w:eastAsia="Times New Roman"/>
                                                                <w:sz w:val="20"/>
                                                                <w:szCs w:val="20"/>
                                                              </w:rPr>
                                                            </w:pPr>
                                                          </w:p>
                                                        </w:tc>
                                                      </w:tr>
                                                    </w:tbl>
                                                    <w:p w:rsidR="0009579E" w:rsidRDefault="0009579E" w:rsidP="0009579E">
                                                      <w:pPr>
                                                        <w:rPr>
                                                          <w:rFonts w:eastAsia="Times New Roman"/>
                                                          <w:sz w:val="20"/>
                                                          <w:szCs w:val="20"/>
                                                        </w:rPr>
                                                      </w:pPr>
                                                    </w:p>
                                                  </w:tc>
                                                </w:tr>
                                              </w:tbl>
                                              <w:p w:rsidR="00C23930" w:rsidRDefault="00C23930">
                                                <w:pP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c>
                                        <w:tcPr>
                                          <w:tcW w:w="1850" w:type="pct"/>
                                          <w:hideMark/>
                                        </w:tcPr>
                                        <w:p w:rsidR="00C23930" w:rsidRDefault="00C23930">
                                          <w:pP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23930" w:rsidRDefault="00C23930">
                              <w:pP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r>
                  <w:tr w:rsidR="00C23930">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C23930">
                          <w:tc>
                            <w:tcPr>
                              <w:tcW w:w="150" w:type="dxa"/>
                              <w:shd w:val="clear" w:color="auto" w:fill="FFFFFF"/>
                              <w:vAlign w:val="center"/>
                              <w:hideMark/>
                            </w:tcPr>
                            <w:p w:rsidR="00C23930" w:rsidRDefault="00C23930">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C23930">
                                <w:trPr>
                                  <w:jc w:val="center"/>
                                </w:trPr>
                                <w:tc>
                                  <w:tcPr>
                                    <w:tcW w:w="0" w:type="auto"/>
                                    <w:shd w:val="clear" w:color="auto" w:fill="FFFFFF"/>
                                    <w:vAlign w:val="center"/>
                                    <w:hideMark/>
                                  </w:tcPr>
                                  <w:p w:rsidR="00C23930" w:rsidRDefault="00C23930">
                                    <w:pP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23930" w:rsidRDefault="00C23930">
                              <w:pP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r>
                </w:tbl>
                <w:p w:rsidR="00C23930" w:rsidRDefault="00C23930">
                  <w:pPr>
                    <w:rPr>
                      <w:sz w:val="24"/>
                      <w:szCs w:val="24"/>
                    </w:rPr>
                  </w:pPr>
                </w:p>
                <w:tbl>
                  <w:tblPr>
                    <w:tblW w:w="5000" w:type="pct"/>
                    <w:tblCellMar>
                      <w:left w:w="0" w:type="dxa"/>
                      <w:right w:w="0" w:type="dxa"/>
                    </w:tblCellMar>
                    <w:tblLook w:val="04A0" w:firstRow="1" w:lastRow="0" w:firstColumn="1" w:lastColumn="0" w:noHBand="0" w:noVBand="1"/>
                  </w:tblPr>
                  <w:tblGrid>
                    <w:gridCol w:w="9072"/>
                  </w:tblGrid>
                  <w:tr w:rsidR="00C23930">
                    <w:tc>
                      <w:tcPr>
                        <w:tcW w:w="0" w:type="auto"/>
                        <w:vAlign w:val="center"/>
                      </w:tcPr>
                      <w:tbl>
                        <w:tblPr>
                          <w:tblW w:w="0" w:type="auto"/>
                          <w:tblCellMar>
                            <w:left w:w="0" w:type="dxa"/>
                            <w:right w:w="0" w:type="dxa"/>
                          </w:tblCellMar>
                          <w:tblLook w:val="04A0" w:firstRow="1" w:lastRow="0" w:firstColumn="1" w:lastColumn="0" w:noHBand="0" w:noVBand="1"/>
                        </w:tblPr>
                        <w:tblGrid>
                          <w:gridCol w:w="136"/>
                          <w:gridCol w:w="8800"/>
                          <w:gridCol w:w="136"/>
                        </w:tblGrid>
                        <w:tr w:rsidR="00C23930">
                          <w:tc>
                            <w:tcPr>
                              <w:tcW w:w="150" w:type="dxa"/>
                              <w:shd w:val="clear" w:color="auto" w:fill="FFFFFF"/>
                              <w:vAlign w:val="center"/>
                              <w:hideMark/>
                            </w:tcPr>
                            <w:p w:rsidR="00C23930" w:rsidRDefault="00C23930">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C2393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C23930">
                                      <w:trPr>
                                        <w:jc w:val="center"/>
                                      </w:trPr>
                                      <w:tc>
                                        <w:tcPr>
                                          <w:tcW w:w="5000" w:type="pct"/>
                                          <w:hideMark/>
                                        </w:tcPr>
                                        <w:p w:rsidR="00C23930" w:rsidRDefault="00C23930">
                                          <w:pP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23930" w:rsidRDefault="00C23930">
                              <w:pPr>
                                <w:rPr>
                                  <w:rFonts w:ascii="Times New Roman" w:eastAsia="Times New Roman" w:hAnsi="Times New Roman" w:cs="Times New Roman"/>
                                  <w:sz w:val="20"/>
                                  <w:szCs w:val="20"/>
                                  <w:lang w:eastAsia="fr-FR"/>
                                </w:rPr>
                              </w:pPr>
                            </w:p>
                          </w:tc>
                        </w:tr>
                      </w:tbl>
                      <w:p w:rsidR="00C23930" w:rsidRDefault="00C23930">
                        <w:pPr>
                          <w:rPr>
                            <w:vanish/>
                            <w:sz w:val="24"/>
                            <w:szCs w:val="24"/>
                          </w:rPr>
                        </w:pPr>
                      </w:p>
                      <w:tbl>
                        <w:tblPr>
                          <w:tblW w:w="5000" w:type="pct"/>
                          <w:tblCellMar>
                            <w:left w:w="0" w:type="dxa"/>
                            <w:right w:w="0" w:type="dxa"/>
                          </w:tblCellMar>
                          <w:tblLook w:val="04A0" w:firstRow="1" w:lastRow="0" w:firstColumn="1" w:lastColumn="0" w:noHBand="0" w:noVBand="1"/>
                        </w:tblPr>
                        <w:tblGrid>
                          <w:gridCol w:w="9072"/>
                        </w:tblGrid>
                        <w:tr w:rsidR="00C23930">
                          <w:trPr>
                            <w:trHeight w:val="150"/>
                          </w:trPr>
                          <w:tc>
                            <w:tcPr>
                              <w:tcW w:w="9750" w:type="dxa"/>
                              <w:shd w:val="clear" w:color="auto" w:fill="FFFFFF"/>
                              <w:tcMar>
                                <w:top w:w="0" w:type="dxa"/>
                                <w:left w:w="150" w:type="dxa"/>
                                <w:bottom w:w="0" w:type="dxa"/>
                                <w:right w:w="150" w:type="dxa"/>
                              </w:tcMar>
                              <w:vAlign w:val="center"/>
                              <w:hideMark/>
                            </w:tcPr>
                            <w:p w:rsidR="00C23930" w:rsidRDefault="00C23930">
                              <w:pPr>
                                <w:spacing w:line="150" w:lineRule="exact"/>
                                <w:rPr>
                                  <w:sz w:val="15"/>
                                  <w:szCs w:val="15"/>
                                </w:rPr>
                              </w:pPr>
                              <w:r>
                                <w:rPr>
                                  <w:sz w:val="15"/>
                                  <w:szCs w:val="15"/>
                                </w:rPr>
                                <w:t xml:space="preserve">  </w:t>
                              </w:r>
                            </w:p>
                          </w:tc>
                        </w:tr>
                      </w:tbl>
                      <w:p w:rsidR="00C23930" w:rsidRDefault="00C23930">
                        <w:pPr>
                          <w:rPr>
                            <w:sz w:val="20"/>
                            <w:szCs w:val="20"/>
                          </w:rPr>
                        </w:pPr>
                      </w:p>
                    </w:tc>
                  </w:tr>
                  <w:tr w:rsidR="00C23930">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C23930">
                          <w:tc>
                            <w:tcPr>
                              <w:tcW w:w="150" w:type="dxa"/>
                              <w:vAlign w:val="center"/>
                              <w:hideMark/>
                            </w:tcPr>
                            <w:p w:rsidR="00C23930" w:rsidRDefault="00C23930">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C2393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C23930">
                                      <w:trPr>
                                        <w:jc w:val="center"/>
                                      </w:trPr>
                                      <w:tc>
                                        <w:tcPr>
                                          <w:tcW w:w="5000" w:type="pct"/>
                                          <w:hideMark/>
                                        </w:tcPr>
                                        <w:p w:rsidR="00C23930" w:rsidRDefault="00C23930">
                                          <w:pP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c>
                            <w:tcPr>
                              <w:tcW w:w="150" w:type="dxa"/>
                              <w:vAlign w:val="center"/>
                              <w:hideMark/>
                            </w:tcPr>
                            <w:p w:rsidR="00C23930" w:rsidRDefault="00C23930">
                              <w:pP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r>
                </w:tbl>
                <w:p w:rsidR="00C23930" w:rsidRDefault="00C23930">
                  <w:pPr>
                    <w:rPr>
                      <w:sz w:val="20"/>
                      <w:szCs w:val="20"/>
                    </w:rPr>
                  </w:pPr>
                </w:p>
              </w:tc>
            </w:tr>
          </w:tbl>
          <w:p w:rsidR="00C23930" w:rsidRDefault="00C23930">
            <w:pPr>
              <w:jc w:val="center"/>
              <w:rPr>
                <w:rFonts w:ascii="Times New Roman" w:eastAsia="Times New Roman" w:hAnsi="Times New Roman" w:cs="Times New Roman"/>
                <w:sz w:val="20"/>
                <w:szCs w:val="20"/>
                <w:lang w:eastAsia="fr-FR"/>
              </w:rPr>
            </w:pPr>
          </w:p>
        </w:tc>
      </w:tr>
    </w:tbl>
    <w:tbl>
      <w:tblPr>
        <w:tblpPr w:vertAnchor="text"/>
        <w:tblW w:w="4524" w:type="pct"/>
        <w:tblCellMar>
          <w:left w:w="0" w:type="dxa"/>
          <w:right w:w="0" w:type="dxa"/>
        </w:tblCellMar>
        <w:tblLook w:val="04A0" w:firstRow="1" w:lastRow="0" w:firstColumn="1" w:lastColumn="0" w:noHBand="0" w:noVBand="1"/>
      </w:tblPr>
      <w:tblGrid>
        <w:gridCol w:w="8208"/>
      </w:tblGrid>
      <w:tr w:rsidR="00951E88" w:rsidTr="00951E88">
        <w:tc>
          <w:tcPr>
            <w:tcW w:w="0" w:type="auto"/>
            <w:vAlign w:val="center"/>
            <w:hideMark/>
          </w:tcPr>
          <w:p w:rsidR="00951E88" w:rsidRDefault="00951E88" w:rsidP="001511F1">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lastRenderedPageBreak/>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7"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C05C5C" w:rsidRDefault="00C05C5C"/>
    <w:sectPr w:rsidR="00C05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467AA"/>
    <w:multiLevelType w:val="hybridMultilevel"/>
    <w:tmpl w:val="761CB0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9124011"/>
    <w:multiLevelType w:val="hybridMultilevel"/>
    <w:tmpl w:val="5A8C03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30"/>
    <w:rsid w:val="0009579E"/>
    <w:rsid w:val="00195BC9"/>
    <w:rsid w:val="002014BF"/>
    <w:rsid w:val="00460C30"/>
    <w:rsid w:val="00951E88"/>
    <w:rsid w:val="00B64810"/>
    <w:rsid w:val="00C05C5C"/>
    <w:rsid w:val="00C239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554A"/>
  <w15:chartTrackingRefBased/>
  <w15:docId w15:val="{71BDBC4E-6513-4A55-9CD3-1A9407EC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3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23930"/>
    <w:rPr>
      <w:color w:val="0563C1"/>
      <w:u w:val="single"/>
    </w:rPr>
  </w:style>
  <w:style w:type="paragraph" w:styleId="NormalWeb">
    <w:name w:val="Normal (Web)"/>
    <w:basedOn w:val="Normal"/>
    <w:uiPriority w:val="99"/>
    <w:unhideWhenUsed/>
    <w:rsid w:val="00C23930"/>
    <w:pPr>
      <w:spacing w:before="100" w:beforeAutospacing="1" w:after="100" w:afterAutospacing="1"/>
    </w:pPr>
    <w:rPr>
      <w:rFonts w:ascii="Times New Roman" w:hAnsi="Times New Roman" w:cs="Times New Roman"/>
      <w:sz w:val="24"/>
      <w:szCs w:val="24"/>
      <w:lang w:eastAsia="fr-FR"/>
    </w:rPr>
  </w:style>
  <w:style w:type="paragraph" w:styleId="Paragraphedeliste">
    <w:name w:val="List Paragraph"/>
    <w:basedOn w:val="Normal"/>
    <w:uiPriority w:val="34"/>
    <w:qFormat/>
    <w:rsid w:val="00C23930"/>
    <w:pPr>
      <w:spacing w:after="160" w:line="252" w:lineRule="auto"/>
      <w:ind w:left="720"/>
      <w:contextualSpacing/>
    </w:pPr>
  </w:style>
  <w:style w:type="character" w:styleId="lev">
    <w:name w:val="Strong"/>
    <w:basedOn w:val="Policepardfaut"/>
    <w:uiPriority w:val="22"/>
    <w:qFormat/>
    <w:rsid w:val="00C23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5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DC-RGPD-CAB@ddc.socia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presse.travail@cab.travail.gouv.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895</Words>
  <Characters>4924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TARAVELLA, Marina (DICOM/INFLUENCE ET DIGITAL)</cp:lastModifiedBy>
  <cp:revision>7</cp:revision>
  <cp:lastPrinted>2022-03-15T16:10:00Z</cp:lastPrinted>
  <dcterms:created xsi:type="dcterms:W3CDTF">2022-03-15T16:05:00Z</dcterms:created>
  <dcterms:modified xsi:type="dcterms:W3CDTF">2022-03-15T16:11:00Z</dcterms:modified>
</cp:coreProperties>
</file>