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39E5" w14:textId="77777777" w:rsidR="00351D49" w:rsidRDefault="00351D49" w:rsidP="004F403D">
      <w:pPr>
        <w:pStyle w:val="Corpsdetexte"/>
        <w:jc w:val="center"/>
        <w:rPr>
          <w:rFonts w:ascii="Times New Roman"/>
          <w:noProof/>
        </w:rPr>
        <w:sectPr w:rsidR="00351D49" w:rsidSect="000459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64" w:right="964" w:bottom="964" w:left="964" w:header="720" w:footer="720" w:gutter="0"/>
          <w:cols w:space="720"/>
        </w:sectPr>
      </w:pPr>
    </w:p>
    <w:p w14:paraId="6157FB27" w14:textId="77777777" w:rsidR="000924D0" w:rsidRDefault="000924D0" w:rsidP="00CD5E65">
      <w:pPr>
        <w:pStyle w:val="Corpsdetexte"/>
        <w:ind w:left="128"/>
        <w:jc w:val="center"/>
        <w:rPr>
          <w:rFonts w:ascii="Times New Roman"/>
          <w:noProof/>
        </w:rPr>
      </w:pPr>
    </w:p>
    <w:p w14:paraId="074AF5C4" w14:textId="77777777" w:rsidR="0079276E" w:rsidRDefault="0079276E" w:rsidP="00CD5E65">
      <w:pPr>
        <w:pStyle w:val="Corpsdetexte"/>
        <w:ind w:left="128"/>
        <w:jc w:val="center"/>
        <w:rPr>
          <w:rFonts w:ascii="Times New Roman"/>
          <w:noProof/>
        </w:rPr>
      </w:pPr>
    </w:p>
    <w:p w14:paraId="61C31793" w14:textId="77777777" w:rsidR="0079276E" w:rsidRPr="0079276E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14:paraId="146C4529" w14:textId="77777777" w:rsidR="000924D0" w:rsidRPr="00290741" w:rsidRDefault="000924D0" w:rsidP="00CD5E65">
      <w:pPr>
        <w:pStyle w:val="Corpsdetexte"/>
        <w:jc w:val="center"/>
        <w:rPr>
          <w:b/>
          <w:lang w:val="fr-FR"/>
        </w:rPr>
      </w:pPr>
    </w:p>
    <w:p w14:paraId="3246D88B" w14:textId="77777777" w:rsidR="00965B19" w:rsidRPr="00F4184D" w:rsidRDefault="00965B19" w:rsidP="004A3284">
      <w:pPr>
        <w:pStyle w:val="Titre1"/>
        <w:jc w:val="left"/>
        <w:rPr>
          <w:rFonts w:ascii="Marianne" w:hAnsi="Marianne"/>
        </w:rPr>
      </w:pPr>
    </w:p>
    <w:p w14:paraId="62EE20F0" w14:textId="77777777" w:rsidR="00965B19" w:rsidRPr="00F4184D" w:rsidRDefault="00965B19" w:rsidP="00076B31">
      <w:pPr>
        <w:pStyle w:val="Titre1"/>
        <w:rPr>
          <w:rFonts w:ascii="Marianne" w:hAnsi="Marianne"/>
        </w:rPr>
      </w:pPr>
    </w:p>
    <w:p w14:paraId="64728C39" w14:textId="376B49E9" w:rsidR="00CD5E65" w:rsidRPr="00F4184D" w:rsidRDefault="00AE48F4" w:rsidP="00076B31">
      <w:pPr>
        <w:pStyle w:val="Titre1"/>
        <w:rPr>
          <w:rFonts w:ascii="Marianne" w:hAnsi="Marianne"/>
        </w:rPr>
      </w:pPr>
      <w:r>
        <w:rPr>
          <w:rFonts w:ascii="Marianne" w:hAnsi="Marianne"/>
        </w:rPr>
        <w:t>Transcription d</w:t>
      </w:r>
      <w:r w:rsidR="008D481B">
        <w:rPr>
          <w:rFonts w:ascii="Marianne" w:hAnsi="Marianne"/>
        </w:rPr>
        <w:t xml:space="preserve">es chiffres clés </w:t>
      </w:r>
      <w:r>
        <w:rPr>
          <w:rFonts w:ascii="Marianne" w:hAnsi="Marianne"/>
        </w:rPr>
        <w:t>« </w:t>
      </w:r>
      <w:r w:rsidR="008D481B" w:rsidRPr="008D481B">
        <w:rPr>
          <w:rFonts w:ascii="Marianne" w:hAnsi="Marianne"/>
        </w:rPr>
        <w:t>Bilan de la négociation collective en 2021</w:t>
      </w:r>
      <w:r>
        <w:rPr>
          <w:rFonts w:ascii="Marianne" w:hAnsi="Marianne"/>
        </w:rPr>
        <w:t> »</w:t>
      </w:r>
    </w:p>
    <w:p w14:paraId="197A5C46" w14:textId="77777777" w:rsidR="000924D0" w:rsidRPr="007C6B9A" w:rsidRDefault="000924D0">
      <w:pPr>
        <w:pStyle w:val="Corpsdetexte"/>
        <w:rPr>
          <w:rFonts w:ascii="Marianne" w:hAnsi="Marianne"/>
          <w:b/>
          <w:lang w:val="fr-FR"/>
        </w:rPr>
      </w:pPr>
    </w:p>
    <w:p w14:paraId="5FADC95B" w14:textId="77777777" w:rsidR="000924D0" w:rsidRPr="007C6B9A" w:rsidRDefault="000924D0" w:rsidP="004A3284">
      <w:pPr>
        <w:pStyle w:val="Titre1"/>
        <w:jc w:val="left"/>
        <w:rPr>
          <w:rFonts w:ascii="Marianne" w:hAnsi="Marianne"/>
        </w:rPr>
      </w:pPr>
    </w:p>
    <w:p w14:paraId="79EECF10" w14:textId="77777777" w:rsidR="000924D0" w:rsidRPr="007C6B9A" w:rsidRDefault="000924D0">
      <w:pPr>
        <w:pStyle w:val="Corpsdetexte"/>
        <w:rPr>
          <w:rFonts w:ascii="Marianne" w:hAnsi="Marianne"/>
          <w:sz w:val="24"/>
          <w:lang w:val="fr-FR"/>
        </w:rPr>
      </w:pPr>
    </w:p>
    <w:p w14:paraId="598A9A70" w14:textId="77777777" w:rsidR="00965B19" w:rsidRPr="007C6B9A" w:rsidRDefault="00965B19" w:rsidP="00076B31">
      <w:pPr>
        <w:pStyle w:val="Date10"/>
        <w:rPr>
          <w:rFonts w:ascii="Marianne" w:hAnsi="Marianne"/>
        </w:rPr>
      </w:pPr>
    </w:p>
    <w:p w14:paraId="1D58BFAC" w14:textId="3E6CDBD6" w:rsidR="0039509C" w:rsidRDefault="008D481B" w:rsidP="00B32B4E">
      <w:pPr>
        <w:pStyle w:val="NormalWeb"/>
        <w:shd w:val="clear" w:color="auto" w:fill="FFFFFF"/>
        <w:spacing w:before="0" w:beforeAutospacing="0" w:after="300" w:afterAutospacing="0"/>
        <w:rPr>
          <w:rFonts w:ascii="Marianne" w:hAnsi="Marianne"/>
          <w:color w:val="000000"/>
        </w:rPr>
      </w:pPr>
      <w:r>
        <w:rPr>
          <w:rFonts w:ascii="Marianne" w:hAnsi="Marianne"/>
          <w:color w:val="000000"/>
        </w:rPr>
        <w:t>76820 accords collectifs conclus et déposés (76650 en 2020)</w:t>
      </w:r>
    </w:p>
    <w:p w14:paraId="713A6D04" w14:textId="28C9A86E" w:rsidR="008D481B" w:rsidRDefault="008D481B" w:rsidP="00B32B4E">
      <w:pPr>
        <w:pStyle w:val="NormalWeb"/>
        <w:shd w:val="clear" w:color="auto" w:fill="FFFFFF"/>
        <w:spacing w:before="0" w:beforeAutospacing="0" w:after="300" w:afterAutospacing="0"/>
        <w:rPr>
          <w:rFonts w:ascii="Marianne" w:hAnsi="Marianne"/>
          <w:color w:val="000000"/>
        </w:rPr>
      </w:pPr>
      <w:r>
        <w:rPr>
          <w:rFonts w:ascii="Marianne" w:hAnsi="Marianne"/>
          <w:color w:val="000000"/>
        </w:rPr>
        <w:t>28490 accords collectifs conclus et déposés dans les entreprises de moins de 50 salariés (30200 en 2020)</w:t>
      </w:r>
    </w:p>
    <w:p w14:paraId="5B4F411A" w14:textId="4CBEFA3E" w:rsidR="008D481B" w:rsidRDefault="008D481B" w:rsidP="00B32B4E">
      <w:pPr>
        <w:pStyle w:val="NormalWeb"/>
        <w:shd w:val="clear" w:color="auto" w:fill="FFFFFF"/>
        <w:spacing w:before="0" w:beforeAutospacing="0" w:after="300" w:afterAutospacing="0"/>
        <w:rPr>
          <w:rFonts w:ascii="Marianne" w:hAnsi="Marianne"/>
          <w:color w:val="000000"/>
        </w:rPr>
      </w:pPr>
      <w:r>
        <w:rPr>
          <w:rFonts w:ascii="Marianne" w:hAnsi="Marianne"/>
          <w:color w:val="000000"/>
        </w:rPr>
        <w:t>1063 accords de branche conclus au cours de l’année</w:t>
      </w:r>
    </w:p>
    <w:p w14:paraId="55930978" w14:textId="3CF8E935" w:rsidR="008D481B" w:rsidRDefault="008D481B" w:rsidP="00B32B4E">
      <w:pPr>
        <w:pStyle w:val="NormalWeb"/>
        <w:shd w:val="clear" w:color="auto" w:fill="FFFFFF"/>
        <w:spacing w:before="0" w:beforeAutospacing="0" w:after="300" w:afterAutospacing="0"/>
        <w:rPr>
          <w:rFonts w:ascii="Marianne" w:hAnsi="Marianne"/>
          <w:color w:val="000000"/>
        </w:rPr>
      </w:pPr>
      <w:r>
        <w:rPr>
          <w:rFonts w:ascii="Marianne" w:hAnsi="Marianne"/>
          <w:color w:val="000000"/>
        </w:rPr>
        <w:t>8 accords concernant le télétravail conclus en 2021</w:t>
      </w:r>
    </w:p>
    <w:p w14:paraId="0A7B396F" w14:textId="5FC8B86D" w:rsidR="00B32B4E" w:rsidRPr="0039509C" w:rsidRDefault="008D481B" w:rsidP="0039509C">
      <w:pPr>
        <w:pStyle w:val="NormalWeb"/>
        <w:shd w:val="clear" w:color="auto" w:fill="FFFFFF"/>
        <w:spacing w:before="0" w:beforeAutospacing="0" w:after="300" w:afterAutospacing="0"/>
        <w:rPr>
          <w:rFonts w:ascii="Marianne" w:hAnsi="Marianne"/>
          <w:color w:val="000000"/>
        </w:rPr>
      </w:pPr>
      <w:r>
        <w:rPr>
          <w:rFonts w:ascii="Marianne" w:hAnsi="Marianne"/>
          <w:color w:val="000000"/>
        </w:rPr>
        <w:t>6070 accords traitent des conditions de travail dont 4070 qui abordent le thème du télétravail (+47% par rapport à 2020) et 1150 celui du droit à la déconnexion et des outils numériques (+15%)</w:t>
      </w:r>
    </w:p>
    <w:sectPr w:rsidR="00B32B4E" w:rsidRPr="0039509C" w:rsidSect="00F60753">
      <w:headerReference w:type="default" r:id="rId14"/>
      <w:footerReference w:type="default" r:id="rId15"/>
      <w:type w:val="continuous"/>
      <w:pgSz w:w="11910" w:h="16840"/>
      <w:pgMar w:top="963" w:right="964" w:bottom="965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9B0A" w14:textId="77777777" w:rsidR="0033459D" w:rsidRDefault="0033459D" w:rsidP="0079276E">
      <w:r>
        <w:separator/>
      </w:r>
    </w:p>
  </w:endnote>
  <w:endnote w:type="continuationSeparator" w:id="0">
    <w:p w14:paraId="43248BAA" w14:textId="77777777" w:rsidR="0033459D" w:rsidRDefault="0033459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CC266C7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8EDCA04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A7C4" w14:textId="77777777" w:rsidR="002E7817" w:rsidRDefault="002E78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E426" w14:textId="77777777" w:rsidR="002E7817" w:rsidRDefault="002E781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4CAE" w14:textId="77777777"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FEDA6A5" w14:textId="41923933"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9C3203">
          <w:rPr>
            <w:rStyle w:val="Numrodepage"/>
            <w:noProof/>
            <w:sz w:val="14"/>
            <w:szCs w:val="14"/>
          </w:rPr>
          <w:t>4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2"/>
      <w:gridCol w:w="4910"/>
    </w:tblGrid>
    <w:tr w:rsidR="00F60753" w:rsidRPr="00080843" w14:paraId="022F3D8E" w14:textId="77777777" w:rsidTr="003926A1">
      <w:trPr>
        <w:trHeight w:val="629"/>
      </w:trPr>
      <w:tc>
        <w:tcPr>
          <w:tcW w:w="5072" w:type="dxa"/>
          <w:vAlign w:val="bottom"/>
        </w:tcPr>
        <w:p w14:paraId="3B1EF650" w14:textId="77777777" w:rsidR="00F60753" w:rsidRPr="00F60753" w:rsidRDefault="00F60753" w:rsidP="00F60753">
          <w:pPr>
            <w:spacing w:line="161" w:lineRule="exact"/>
            <w:rPr>
              <w:color w:val="939598"/>
              <w:sz w:val="14"/>
              <w:lang w:val="fr-FR"/>
            </w:rPr>
          </w:pPr>
        </w:p>
        <w:p w14:paraId="2DDC23E5" w14:textId="77777777" w:rsidR="00F60753" w:rsidRPr="00290741" w:rsidRDefault="007D79DF" w:rsidP="00F60753">
          <w:pPr>
            <w:pStyle w:val="PieddePage0"/>
            <w:ind w:left="0" w:firstLine="0"/>
          </w:pPr>
          <w:r>
            <w:t>Tél : 01 40 56 50 92</w:t>
          </w:r>
        </w:p>
        <w:p w14:paraId="7159D0F2" w14:textId="77777777" w:rsidR="00F60753" w:rsidRPr="00290741" w:rsidRDefault="00F60753" w:rsidP="00F60753">
          <w:pPr>
            <w:pStyle w:val="PieddePage0"/>
            <w:ind w:left="173"/>
          </w:pPr>
          <w:r w:rsidRPr="00290741">
            <w:t xml:space="preserve">Mél : </w:t>
          </w:r>
          <w:r w:rsidR="007D79DF" w:rsidRPr="007D79DF">
            <w:t>sec.presse.cabph@social.gouv.fr</w:t>
          </w:r>
        </w:p>
        <w:p w14:paraId="1DB1BC11" w14:textId="77777777" w:rsidR="00F60753" w:rsidRPr="00F20BB9" w:rsidRDefault="00F60753" w:rsidP="00F60753">
          <w:pPr>
            <w:pStyle w:val="PieddePage0"/>
          </w:pPr>
        </w:p>
      </w:tc>
      <w:tc>
        <w:tcPr>
          <w:tcW w:w="4910" w:type="dxa"/>
          <w:vAlign w:val="bottom"/>
        </w:tcPr>
        <w:p w14:paraId="46889E3C" w14:textId="77777777" w:rsidR="00F60753" w:rsidRPr="00F20BB9" w:rsidRDefault="00F60753" w:rsidP="00F60753">
          <w:pPr>
            <w:spacing w:line="161" w:lineRule="exact"/>
            <w:ind w:left="111"/>
            <w:jc w:val="right"/>
            <w:rPr>
              <w:color w:val="939598"/>
              <w:sz w:val="14"/>
              <w:lang w:val="fr-FR"/>
            </w:rPr>
          </w:pPr>
        </w:p>
        <w:p w14:paraId="022B3745" w14:textId="77777777" w:rsidR="00F60753" w:rsidRPr="00290741" w:rsidRDefault="007D79DF" w:rsidP="00F60753">
          <w:pPr>
            <w:pStyle w:val="PieddePage0"/>
            <w:jc w:val="right"/>
          </w:pPr>
          <w:r>
            <w:t>14</w:t>
          </w:r>
          <w:r w:rsidR="00F60753">
            <w:t xml:space="preserve">, </w:t>
          </w:r>
          <w:r>
            <w:t>avenue Duquesne</w:t>
          </w:r>
        </w:p>
        <w:p w14:paraId="4EF412E1" w14:textId="77777777" w:rsidR="00F60753" w:rsidRPr="00290741" w:rsidRDefault="007D79DF" w:rsidP="00F60753">
          <w:pPr>
            <w:pStyle w:val="PieddePage0"/>
            <w:jc w:val="right"/>
          </w:pPr>
          <w:r>
            <w:t xml:space="preserve">75007 Paris </w:t>
          </w:r>
        </w:p>
        <w:p w14:paraId="04852027" w14:textId="77777777" w:rsidR="00F60753" w:rsidRPr="00965B19" w:rsidRDefault="00F60753" w:rsidP="00F60753">
          <w:pPr>
            <w:tabs>
              <w:tab w:val="left" w:pos="5009"/>
            </w:tabs>
            <w:spacing w:line="170" w:lineRule="exact"/>
            <w:ind w:left="111"/>
            <w:jc w:val="right"/>
            <w:rPr>
              <w:sz w:val="14"/>
              <w:lang w:val="fr-FR"/>
            </w:rPr>
          </w:pPr>
        </w:p>
      </w:tc>
    </w:tr>
  </w:tbl>
  <w:p w14:paraId="69592BB4" w14:textId="77777777" w:rsidR="000E64B8" w:rsidRPr="00965B19" w:rsidRDefault="000E64B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08D3" w14:textId="77777777" w:rsidR="0033459D" w:rsidRDefault="0033459D" w:rsidP="0079276E">
      <w:r>
        <w:separator/>
      </w:r>
    </w:p>
  </w:footnote>
  <w:footnote w:type="continuationSeparator" w:id="0">
    <w:p w14:paraId="1B388B2C" w14:textId="77777777" w:rsidR="0033459D" w:rsidRDefault="0033459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10AF" w14:textId="77777777" w:rsidR="002E7817" w:rsidRDefault="002E78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4D2" w14:textId="77777777" w:rsidR="00992DBA" w:rsidRDefault="0047637F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5621DCE4" wp14:editId="37E89C5F">
          <wp:simplePos x="0" y="0"/>
          <wp:positionH relativeFrom="column">
            <wp:posOffset>-178946</wp:posOffset>
          </wp:positionH>
          <wp:positionV relativeFrom="paragraph">
            <wp:posOffset>-3454</wp:posOffset>
          </wp:positionV>
          <wp:extent cx="1771200" cy="1040400"/>
          <wp:effectExtent l="0" t="0" r="0" b="0"/>
          <wp:wrapSquare wrapText="bothSides"/>
          <wp:docPr id="1" name="Image 1" descr="Gouvern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Gouvern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6DD877D9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47ABEB0" w14:textId="77777777" w:rsidR="0079276E" w:rsidRDefault="007927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7836" w14:textId="77777777" w:rsidR="002E7817" w:rsidRDefault="002E781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7C65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055"/>
    <w:multiLevelType w:val="hybridMultilevel"/>
    <w:tmpl w:val="B84E0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111"/>
    <w:multiLevelType w:val="hybridMultilevel"/>
    <w:tmpl w:val="AF3C3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42F9"/>
    <w:multiLevelType w:val="hybridMultilevel"/>
    <w:tmpl w:val="24B20CAC"/>
    <w:lvl w:ilvl="0" w:tplc="B26663B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0EF6064"/>
    <w:multiLevelType w:val="hybridMultilevel"/>
    <w:tmpl w:val="133E91AC"/>
    <w:lvl w:ilvl="0" w:tplc="040C000F">
      <w:start w:val="2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F6699"/>
    <w:multiLevelType w:val="hybridMultilevel"/>
    <w:tmpl w:val="C0228B2C"/>
    <w:lvl w:ilvl="0" w:tplc="7B6A15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A4D01"/>
    <w:multiLevelType w:val="hybridMultilevel"/>
    <w:tmpl w:val="A6022A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52F62"/>
    <w:multiLevelType w:val="hybridMultilevel"/>
    <w:tmpl w:val="E1D2B68C"/>
    <w:lvl w:ilvl="0" w:tplc="3C46D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76"/>
    <w:rsid w:val="0001772E"/>
    <w:rsid w:val="000257DD"/>
    <w:rsid w:val="00044769"/>
    <w:rsid w:val="00045911"/>
    <w:rsid w:val="00065060"/>
    <w:rsid w:val="00075639"/>
    <w:rsid w:val="00075F14"/>
    <w:rsid w:val="00076B31"/>
    <w:rsid w:val="00080843"/>
    <w:rsid w:val="000924D0"/>
    <w:rsid w:val="000948F1"/>
    <w:rsid w:val="000B2933"/>
    <w:rsid w:val="000E64B8"/>
    <w:rsid w:val="001078B3"/>
    <w:rsid w:val="00110401"/>
    <w:rsid w:val="00130403"/>
    <w:rsid w:val="001A7247"/>
    <w:rsid w:val="00223E1A"/>
    <w:rsid w:val="002405F5"/>
    <w:rsid w:val="002622F6"/>
    <w:rsid w:val="00264B07"/>
    <w:rsid w:val="00290741"/>
    <w:rsid w:val="00290EFE"/>
    <w:rsid w:val="002A483F"/>
    <w:rsid w:val="002B3C7C"/>
    <w:rsid w:val="002D4D4E"/>
    <w:rsid w:val="002E7817"/>
    <w:rsid w:val="00306982"/>
    <w:rsid w:val="0033459D"/>
    <w:rsid w:val="00351D49"/>
    <w:rsid w:val="0035355E"/>
    <w:rsid w:val="00361129"/>
    <w:rsid w:val="003926FC"/>
    <w:rsid w:val="0039509C"/>
    <w:rsid w:val="003C6165"/>
    <w:rsid w:val="003E7FEB"/>
    <w:rsid w:val="004101A6"/>
    <w:rsid w:val="004714C6"/>
    <w:rsid w:val="0047231F"/>
    <w:rsid w:val="0047637F"/>
    <w:rsid w:val="00491912"/>
    <w:rsid w:val="004A3284"/>
    <w:rsid w:val="004B4946"/>
    <w:rsid w:val="004C4786"/>
    <w:rsid w:val="004C4C30"/>
    <w:rsid w:val="004D2397"/>
    <w:rsid w:val="004F011D"/>
    <w:rsid w:val="004F403D"/>
    <w:rsid w:val="005417EF"/>
    <w:rsid w:val="005D1146"/>
    <w:rsid w:val="005F28E4"/>
    <w:rsid w:val="005F2E98"/>
    <w:rsid w:val="006107E7"/>
    <w:rsid w:val="00612D69"/>
    <w:rsid w:val="0063635F"/>
    <w:rsid w:val="0064617C"/>
    <w:rsid w:val="00666910"/>
    <w:rsid w:val="00681D72"/>
    <w:rsid w:val="00695513"/>
    <w:rsid w:val="006B6D26"/>
    <w:rsid w:val="006D6820"/>
    <w:rsid w:val="006E4D10"/>
    <w:rsid w:val="00747A49"/>
    <w:rsid w:val="00752286"/>
    <w:rsid w:val="00752A7A"/>
    <w:rsid w:val="00755B28"/>
    <w:rsid w:val="00756175"/>
    <w:rsid w:val="0079276E"/>
    <w:rsid w:val="007C6B9A"/>
    <w:rsid w:val="007D63CE"/>
    <w:rsid w:val="007D79DF"/>
    <w:rsid w:val="007F2C9C"/>
    <w:rsid w:val="00807CCD"/>
    <w:rsid w:val="00851458"/>
    <w:rsid w:val="0085454E"/>
    <w:rsid w:val="00874AA0"/>
    <w:rsid w:val="00881E9F"/>
    <w:rsid w:val="00882D33"/>
    <w:rsid w:val="008D481B"/>
    <w:rsid w:val="008D59BF"/>
    <w:rsid w:val="008D63A4"/>
    <w:rsid w:val="00942B28"/>
    <w:rsid w:val="00961EFE"/>
    <w:rsid w:val="00965B19"/>
    <w:rsid w:val="00966232"/>
    <w:rsid w:val="00967E33"/>
    <w:rsid w:val="009735B8"/>
    <w:rsid w:val="00992DBA"/>
    <w:rsid w:val="009A3D1F"/>
    <w:rsid w:val="009B302B"/>
    <w:rsid w:val="009C2BC3"/>
    <w:rsid w:val="009C3203"/>
    <w:rsid w:val="00A00D78"/>
    <w:rsid w:val="00A30EA6"/>
    <w:rsid w:val="00AB0307"/>
    <w:rsid w:val="00AD2B0C"/>
    <w:rsid w:val="00AE48F4"/>
    <w:rsid w:val="00B01231"/>
    <w:rsid w:val="00B12807"/>
    <w:rsid w:val="00B32B4E"/>
    <w:rsid w:val="00B6763D"/>
    <w:rsid w:val="00B864B8"/>
    <w:rsid w:val="00BC2937"/>
    <w:rsid w:val="00BC7959"/>
    <w:rsid w:val="00C1578D"/>
    <w:rsid w:val="00C27E6A"/>
    <w:rsid w:val="00C61458"/>
    <w:rsid w:val="00C67312"/>
    <w:rsid w:val="00C77C76"/>
    <w:rsid w:val="00CB238D"/>
    <w:rsid w:val="00CD5E65"/>
    <w:rsid w:val="00CF6461"/>
    <w:rsid w:val="00D10C52"/>
    <w:rsid w:val="00DA3C66"/>
    <w:rsid w:val="00DB5393"/>
    <w:rsid w:val="00E00E6D"/>
    <w:rsid w:val="00E03081"/>
    <w:rsid w:val="00E1750F"/>
    <w:rsid w:val="00E73216"/>
    <w:rsid w:val="00EA097D"/>
    <w:rsid w:val="00EE0E18"/>
    <w:rsid w:val="00EF30AC"/>
    <w:rsid w:val="00F20BB9"/>
    <w:rsid w:val="00F40A5B"/>
    <w:rsid w:val="00F4184D"/>
    <w:rsid w:val="00F60753"/>
    <w:rsid w:val="00F60DE1"/>
    <w:rsid w:val="00F64B8F"/>
    <w:rsid w:val="00FA7479"/>
    <w:rsid w:val="00FB6A61"/>
    <w:rsid w:val="00FC1ADE"/>
    <w:rsid w:val="00FC5CE7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B63EB"/>
  <w15:docId w15:val="{FF820CAE-4F81-4D3B-89E4-6B6942B7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Mentionnonrsolue1">
    <w:name w:val="Mention non résolue1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447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4769"/>
  </w:style>
  <w:style w:type="character" w:customStyle="1" w:styleId="CommentaireCar">
    <w:name w:val="Commentaire Car"/>
    <w:basedOn w:val="Policepardfaut"/>
    <w:link w:val="Commentaire"/>
    <w:uiPriority w:val="99"/>
    <w:semiHidden/>
    <w:rsid w:val="000447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7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76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7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76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32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oise.leon\Desktop\CP_Gouvernement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9D22-67F3-4733-A228-285E472E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CP_Gouvernement.dotx</Template>
  <TotalTime>16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LÉON, Héloïse (CAB/PH)</dc:creator>
  <cp:lastModifiedBy>RYCZEK, Boris (DICOM/INFLUENCE ET DIGITAL)</cp:lastModifiedBy>
  <cp:revision>9</cp:revision>
  <cp:lastPrinted>2022-08-26T15:27:00Z</cp:lastPrinted>
  <dcterms:created xsi:type="dcterms:W3CDTF">2022-08-29T14:27:00Z</dcterms:created>
  <dcterms:modified xsi:type="dcterms:W3CDTF">2022-09-27T09:52:00Z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