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1285B" w14:paraId="11B28E84" w14:textId="77777777" w:rsidTr="00A1285B">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1285B" w14:paraId="43A95977" w14:textId="77777777">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1285B" w14:paraId="75B9EB2D" w14:textId="7777777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A1285B" w14:paraId="4E7030F0" w14:textId="77777777">
                          <w:tc>
                            <w:tcPr>
                              <w:tcW w:w="150" w:type="dxa"/>
                              <w:vAlign w:val="center"/>
                              <w:hideMark/>
                            </w:tcPr>
                            <w:p w14:paraId="47E3210D" w14:textId="77777777" w:rsidR="00A1285B" w:rsidRDefault="00A1285B"/>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1285B" w14:paraId="2830B373"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1285B" w14:paraId="149AEBB0" w14:textId="7777777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A1285B" w14:paraId="025A82FA" w14:textId="77777777">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A1285B" w14:paraId="6490078C" w14:textId="77777777">
                                                  <w:tc>
                                                    <w:tcPr>
                                                      <w:tcW w:w="0" w:type="auto"/>
                                                      <w:vAlign w:val="center"/>
                                                      <w:hideMark/>
                                                    </w:tcPr>
                                                    <w:p w14:paraId="6F77DE17" w14:textId="77777777" w:rsidR="00A1285B" w:rsidRDefault="00A1285B">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6" w:tgtFrame="_blank" w:history="1">
                                                        <w:r>
                                                          <w:rPr>
                                                            <w:rStyle w:val="Lienhypertexte"/>
                                                            <w:rFonts w:ascii="Arial" w:hAnsi="Arial" w:cs="Arial"/>
                                                            <w:color w:val="156BA5"/>
                                                            <w:sz w:val="20"/>
                                                            <w:szCs w:val="20"/>
                                                          </w:rPr>
                                                          <w:t xml:space="preserve">suivez ce lien </w:t>
                                                        </w:r>
                                                      </w:hyperlink>
                                                    </w:p>
                                                  </w:tc>
                                                </w:tr>
                                              </w:tbl>
                                              <w:p w14:paraId="047E74FB" w14:textId="77777777" w:rsidR="00A1285B" w:rsidRDefault="00A1285B">
                                                <w:pPr>
                                                  <w:rPr>
                                                    <w:rFonts w:ascii="Times New Roman" w:eastAsia="Times New Roman" w:hAnsi="Times New Roman" w:cs="Times New Roman"/>
                                                    <w:sz w:val="20"/>
                                                    <w:szCs w:val="20"/>
                                                  </w:rPr>
                                                </w:pPr>
                                              </w:p>
                                            </w:tc>
                                          </w:tr>
                                        </w:tbl>
                                        <w:p w14:paraId="655F505D" w14:textId="77777777" w:rsidR="00A1285B" w:rsidRDefault="00A1285B">
                                          <w:pPr>
                                            <w:rPr>
                                              <w:rFonts w:ascii="Times New Roman" w:eastAsia="Times New Roman" w:hAnsi="Times New Roman" w:cs="Times New Roman"/>
                                              <w:sz w:val="20"/>
                                              <w:szCs w:val="20"/>
                                            </w:rPr>
                                          </w:pPr>
                                        </w:p>
                                      </w:tc>
                                    </w:tr>
                                  </w:tbl>
                                  <w:p w14:paraId="165078A3" w14:textId="77777777" w:rsidR="00A1285B" w:rsidRDefault="00A1285B">
                                    <w:pPr>
                                      <w:jc w:val="center"/>
                                      <w:rPr>
                                        <w:rFonts w:ascii="Times New Roman" w:eastAsia="Times New Roman" w:hAnsi="Times New Roman" w:cs="Times New Roman"/>
                                        <w:sz w:val="20"/>
                                        <w:szCs w:val="20"/>
                                      </w:rPr>
                                    </w:pPr>
                                  </w:p>
                                </w:tc>
                              </w:tr>
                            </w:tbl>
                            <w:p w14:paraId="6F60F906" w14:textId="77777777" w:rsidR="00A1285B" w:rsidRDefault="00A1285B">
                              <w:pPr>
                                <w:jc w:val="center"/>
                                <w:rPr>
                                  <w:rFonts w:ascii="Times New Roman" w:eastAsia="Times New Roman" w:hAnsi="Times New Roman" w:cs="Times New Roman"/>
                                  <w:sz w:val="20"/>
                                  <w:szCs w:val="20"/>
                                </w:rPr>
                              </w:pPr>
                            </w:p>
                          </w:tc>
                          <w:tc>
                            <w:tcPr>
                              <w:tcW w:w="150" w:type="dxa"/>
                              <w:vAlign w:val="center"/>
                              <w:hideMark/>
                            </w:tcPr>
                            <w:p w14:paraId="763E487F" w14:textId="77777777" w:rsidR="00A1285B" w:rsidRDefault="00A1285B">
                              <w:pPr>
                                <w:rPr>
                                  <w:rFonts w:ascii="Times New Roman" w:eastAsia="Times New Roman" w:hAnsi="Times New Roman" w:cs="Times New Roman"/>
                                  <w:sz w:val="20"/>
                                  <w:szCs w:val="20"/>
                                </w:rPr>
                              </w:pPr>
                            </w:p>
                          </w:tc>
                        </w:tr>
                      </w:tbl>
                      <w:p w14:paraId="41124A51" w14:textId="77777777" w:rsidR="00A1285B" w:rsidRDefault="00A1285B">
                        <w:pPr>
                          <w:rPr>
                            <w:rFonts w:ascii="Times New Roman" w:eastAsia="Times New Roman" w:hAnsi="Times New Roman" w:cs="Times New Roman"/>
                            <w:sz w:val="20"/>
                            <w:szCs w:val="20"/>
                          </w:rPr>
                        </w:pPr>
                      </w:p>
                    </w:tc>
                  </w:tr>
                  <w:tr w:rsidR="00A1285B" w14:paraId="1ABB31E0" w14:textId="77777777">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A1285B" w14:paraId="6411D1F4" w14:textId="77777777">
                          <w:trPr>
                            <w:trHeight w:val="150"/>
                          </w:trPr>
                          <w:tc>
                            <w:tcPr>
                              <w:tcW w:w="9750" w:type="dxa"/>
                              <w:shd w:val="clear" w:color="auto" w:fill="FFFFFF"/>
                              <w:tcMar>
                                <w:top w:w="0" w:type="dxa"/>
                                <w:left w:w="150" w:type="dxa"/>
                                <w:bottom w:w="0" w:type="dxa"/>
                                <w:right w:w="150" w:type="dxa"/>
                              </w:tcMar>
                              <w:vAlign w:val="center"/>
                              <w:hideMark/>
                            </w:tcPr>
                            <w:p w14:paraId="788010CF" w14:textId="77777777" w:rsidR="00A1285B" w:rsidRDefault="00A1285B">
                              <w:pPr>
                                <w:spacing w:line="150" w:lineRule="exact"/>
                                <w:rPr>
                                  <w:rFonts w:eastAsia="Times New Roman"/>
                                  <w:sz w:val="15"/>
                                  <w:szCs w:val="15"/>
                                </w:rPr>
                              </w:pPr>
                              <w:r>
                                <w:rPr>
                                  <w:rFonts w:eastAsia="Times New Roman"/>
                                  <w:sz w:val="15"/>
                                  <w:szCs w:val="15"/>
                                </w:rPr>
                                <w:t> </w:t>
                              </w:r>
                            </w:p>
                          </w:tc>
                        </w:tr>
                      </w:tbl>
                      <w:p w14:paraId="1AB0681E" w14:textId="77777777" w:rsidR="00A1285B" w:rsidRDefault="00A1285B">
                        <w:pPr>
                          <w:rPr>
                            <w:rFonts w:eastAsia="Times New Roman"/>
                            <w:vanish/>
                          </w:rPr>
                        </w:pPr>
                      </w:p>
                      <w:tbl>
                        <w:tblPr>
                          <w:tblW w:w="0" w:type="auto"/>
                          <w:tblCellMar>
                            <w:left w:w="0" w:type="dxa"/>
                            <w:right w:w="0" w:type="dxa"/>
                          </w:tblCellMar>
                          <w:tblLook w:val="04A0" w:firstRow="1" w:lastRow="0" w:firstColumn="1" w:lastColumn="0" w:noHBand="0" w:noVBand="1"/>
                        </w:tblPr>
                        <w:tblGrid>
                          <w:gridCol w:w="129"/>
                          <w:gridCol w:w="8814"/>
                          <w:gridCol w:w="129"/>
                        </w:tblGrid>
                        <w:tr w:rsidR="00A1285B" w14:paraId="022137CB" w14:textId="77777777">
                          <w:trPr>
                            <w:hidden/>
                          </w:trPr>
                          <w:tc>
                            <w:tcPr>
                              <w:tcW w:w="150" w:type="dxa"/>
                              <w:shd w:val="clear" w:color="auto" w:fill="FFFFFF"/>
                              <w:vAlign w:val="center"/>
                              <w:hideMark/>
                            </w:tcPr>
                            <w:p w14:paraId="7C96FEA4" w14:textId="77777777" w:rsidR="00A1285B" w:rsidRDefault="00A1285B">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A1285B" w14:paraId="6204D35C"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4"/>
                                    </w:tblGrid>
                                    <w:tr w:rsidR="00A1285B" w14:paraId="3F63256E"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4"/>
                                          </w:tblGrid>
                                          <w:tr w:rsidR="00A1285B" w14:paraId="041F1BCC" w14:textId="7777777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4"/>
                                                </w:tblGrid>
                                                <w:tr w:rsidR="00A1285B" w14:paraId="7A69B4FE" w14:textId="7777777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A1285B" w14:paraId="5A859617" w14:textId="77777777">
                                                        <w:tc>
                                                          <w:tcPr>
                                                            <w:tcW w:w="0" w:type="auto"/>
                                                            <w:vAlign w:val="center"/>
                                                            <w:hideMark/>
                                                          </w:tcPr>
                                                          <w:p w14:paraId="47B3DF2D" w14:textId="7028CD55" w:rsidR="00A1285B" w:rsidRDefault="00A1285B">
                                                            <w:pPr>
                                                              <w:spacing w:line="0" w:lineRule="atLeast"/>
                                                              <w:rPr>
                                                                <w:rFonts w:eastAsia="Times New Roman"/>
                                                                <w:sz w:val="2"/>
                                                                <w:szCs w:val="2"/>
                                                              </w:rPr>
                                                            </w:pPr>
                                                            <w:r>
                                                              <w:rPr>
                                                                <w:rFonts w:eastAsia="Times New Roman"/>
                                                                <w:noProof/>
                                                                <w:sz w:val="2"/>
                                                                <w:szCs w:val="2"/>
                                                              </w:rPr>
                                                              <w:drawing>
                                                                <wp:inline distT="0" distB="0" distL="0" distR="0" wp14:anchorId="2C4721AC" wp14:editId="554C6E1A">
                                                                  <wp:extent cx="1714500" cy="1428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14:paraId="51DBDAE7" w14:textId="77777777" w:rsidR="00A1285B" w:rsidRDefault="00A1285B">
                                                      <w:pPr>
                                                        <w:rPr>
                                                          <w:rFonts w:ascii="Times New Roman" w:eastAsia="Times New Roman" w:hAnsi="Times New Roman" w:cs="Times New Roman"/>
                                                          <w:sz w:val="20"/>
                                                          <w:szCs w:val="20"/>
                                                        </w:rPr>
                                                      </w:pPr>
                                                    </w:p>
                                                  </w:tc>
                                                </w:tr>
                                              </w:tbl>
                                              <w:p w14:paraId="445175C0" w14:textId="77777777" w:rsidR="00A1285B" w:rsidRDefault="00A1285B">
                                                <w:pPr>
                                                  <w:jc w:val="center"/>
                                                  <w:rPr>
                                                    <w:rFonts w:ascii="Times New Roman" w:eastAsia="Times New Roman" w:hAnsi="Times New Roman" w:cs="Times New Roman"/>
                                                    <w:sz w:val="20"/>
                                                    <w:szCs w:val="20"/>
                                                  </w:rPr>
                                                </w:pPr>
                                              </w:p>
                                            </w:tc>
                                          </w:tr>
                                        </w:tbl>
                                        <w:p w14:paraId="387A1ACE" w14:textId="77777777" w:rsidR="00A1285B" w:rsidRDefault="00A1285B">
                                          <w:pPr>
                                            <w:rPr>
                                              <w:rFonts w:ascii="Times New Roman" w:eastAsia="Times New Roman" w:hAnsi="Times New Roman" w:cs="Times New Roman"/>
                                              <w:sz w:val="20"/>
                                              <w:szCs w:val="20"/>
                                            </w:rPr>
                                          </w:pPr>
                                        </w:p>
                                      </w:tc>
                                    </w:tr>
                                  </w:tbl>
                                  <w:p w14:paraId="599FC992" w14:textId="77777777" w:rsidR="00A1285B" w:rsidRDefault="00A1285B">
                                    <w:pPr>
                                      <w:jc w:val="center"/>
                                      <w:rPr>
                                        <w:rFonts w:ascii="Times New Roman" w:eastAsia="Times New Roman" w:hAnsi="Times New Roman" w:cs="Times New Roman"/>
                                        <w:sz w:val="20"/>
                                        <w:szCs w:val="20"/>
                                      </w:rPr>
                                    </w:pPr>
                                  </w:p>
                                </w:tc>
                              </w:tr>
                            </w:tbl>
                            <w:p w14:paraId="6E2D4AC8" w14:textId="77777777" w:rsidR="00A1285B" w:rsidRDefault="00A1285B">
                              <w:pPr>
                                <w:jc w:val="center"/>
                                <w:rPr>
                                  <w:rFonts w:ascii="Times New Roman" w:eastAsia="Times New Roman" w:hAnsi="Times New Roman" w:cs="Times New Roman"/>
                                  <w:sz w:val="20"/>
                                  <w:szCs w:val="20"/>
                                </w:rPr>
                              </w:pPr>
                            </w:p>
                          </w:tc>
                          <w:tc>
                            <w:tcPr>
                              <w:tcW w:w="150" w:type="dxa"/>
                              <w:shd w:val="clear" w:color="auto" w:fill="FFFFFF"/>
                              <w:vAlign w:val="center"/>
                              <w:hideMark/>
                            </w:tcPr>
                            <w:p w14:paraId="5A9ADD1B" w14:textId="77777777" w:rsidR="00A1285B" w:rsidRDefault="00A1285B">
                              <w:pPr>
                                <w:rPr>
                                  <w:rFonts w:ascii="Times New Roman" w:eastAsia="Times New Roman" w:hAnsi="Times New Roman" w:cs="Times New Roman"/>
                                  <w:sz w:val="20"/>
                                  <w:szCs w:val="20"/>
                                </w:rPr>
                              </w:pPr>
                            </w:p>
                          </w:tc>
                        </w:tr>
                      </w:tbl>
                      <w:p w14:paraId="4F661833" w14:textId="77777777" w:rsidR="00A1285B" w:rsidRDefault="00A1285B">
                        <w:pPr>
                          <w:rPr>
                            <w:rFonts w:ascii="Times New Roman" w:eastAsia="Times New Roman" w:hAnsi="Times New Roman" w:cs="Times New Roman"/>
                            <w:sz w:val="20"/>
                            <w:szCs w:val="20"/>
                          </w:rPr>
                        </w:pPr>
                      </w:p>
                    </w:tc>
                  </w:tr>
                </w:tbl>
                <w:p w14:paraId="1A752496" w14:textId="77777777" w:rsidR="00A1285B" w:rsidRDefault="00A1285B">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1285B" w14:paraId="751EE0E0"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A1285B" w14:paraId="2081462A" w14:textId="77777777">
                          <w:tc>
                            <w:tcPr>
                              <w:tcW w:w="150" w:type="dxa"/>
                              <w:shd w:val="clear" w:color="auto" w:fill="FFFFFF"/>
                              <w:vAlign w:val="center"/>
                              <w:hideMark/>
                            </w:tcPr>
                            <w:p w14:paraId="1B09498A" w14:textId="77777777" w:rsidR="00A1285B" w:rsidRDefault="00A1285B">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A1285B" w14:paraId="59060257"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A1285B" w14:paraId="38A232F5"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A1285B" w14:paraId="04E2EA84"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A1285B" w14:paraId="779D378C" w14:textId="77777777">
                                                  <w:tc>
                                                    <w:tcPr>
                                                      <w:tcW w:w="0" w:type="auto"/>
                                                      <w:vAlign w:val="center"/>
                                                      <w:hideMark/>
                                                    </w:tcPr>
                                                    <w:p w14:paraId="4E56EBB4" w14:textId="77777777" w:rsidR="00A1285B" w:rsidRDefault="00A1285B">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6"/>
                                                          <w:szCs w:val="26"/>
                                                        </w:rPr>
                                                        <w:t>COMMUNIQUE DE PRESSE</w:t>
                                                      </w:r>
                                                    </w:p>
                                                  </w:tc>
                                                </w:tr>
                                              </w:tbl>
                                              <w:p w14:paraId="6568E9EC" w14:textId="77777777" w:rsidR="00A1285B" w:rsidRDefault="00A1285B">
                                                <w:pPr>
                                                  <w:rPr>
                                                    <w:rFonts w:ascii="Times New Roman" w:eastAsia="Times New Roman" w:hAnsi="Times New Roman" w:cs="Times New Roman"/>
                                                    <w:sz w:val="20"/>
                                                    <w:szCs w:val="20"/>
                                                  </w:rPr>
                                                </w:pPr>
                                              </w:p>
                                            </w:tc>
                                          </w:tr>
                                        </w:tbl>
                                        <w:p w14:paraId="104B6D06" w14:textId="77777777" w:rsidR="00A1285B" w:rsidRDefault="00A1285B">
                                          <w:pPr>
                                            <w:rPr>
                                              <w:rFonts w:ascii="Times New Roman" w:eastAsia="Times New Roman" w:hAnsi="Times New Roman" w:cs="Times New Roman"/>
                                              <w:sz w:val="20"/>
                                              <w:szCs w:val="20"/>
                                            </w:rPr>
                                          </w:pPr>
                                        </w:p>
                                      </w:tc>
                                    </w:tr>
                                  </w:tbl>
                                  <w:p w14:paraId="4189A830" w14:textId="77777777" w:rsidR="00A1285B" w:rsidRDefault="00A1285B">
                                    <w:pPr>
                                      <w:jc w:val="center"/>
                                      <w:rPr>
                                        <w:rFonts w:ascii="Times New Roman" w:eastAsia="Times New Roman" w:hAnsi="Times New Roman" w:cs="Times New Roman"/>
                                        <w:sz w:val="20"/>
                                        <w:szCs w:val="20"/>
                                      </w:rPr>
                                    </w:pPr>
                                  </w:p>
                                </w:tc>
                              </w:tr>
                            </w:tbl>
                            <w:p w14:paraId="5694B9B1" w14:textId="77777777" w:rsidR="00A1285B" w:rsidRDefault="00A1285B">
                              <w:pPr>
                                <w:jc w:val="center"/>
                                <w:rPr>
                                  <w:rFonts w:ascii="Times New Roman" w:eastAsia="Times New Roman" w:hAnsi="Times New Roman" w:cs="Times New Roman"/>
                                  <w:sz w:val="20"/>
                                  <w:szCs w:val="20"/>
                                </w:rPr>
                              </w:pPr>
                            </w:p>
                          </w:tc>
                          <w:tc>
                            <w:tcPr>
                              <w:tcW w:w="150" w:type="dxa"/>
                              <w:shd w:val="clear" w:color="auto" w:fill="FFFFFF"/>
                              <w:vAlign w:val="center"/>
                              <w:hideMark/>
                            </w:tcPr>
                            <w:p w14:paraId="22A49F55" w14:textId="77777777" w:rsidR="00A1285B" w:rsidRDefault="00A1285B">
                              <w:pPr>
                                <w:rPr>
                                  <w:rFonts w:ascii="Times New Roman" w:eastAsia="Times New Roman" w:hAnsi="Times New Roman" w:cs="Times New Roman"/>
                                  <w:sz w:val="20"/>
                                  <w:szCs w:val="20"/>
                                </w:rPr>
                              </w:pPr>
                            </w:p>
                          </w:tc>
                        </w:tr>
                      </w:tbl>
                      <w:p w14:paraId="1A6D7B46" w14:textId="77777777" w:rsidR="00A1285B" w:rsidRDefault="00A1285B">
                        <w:pPr>
                          <w:rPr>
                            <w:rFonts w:ascii="Times New Roman" w:eastAsia="Times New Roman" w:hAnsi="Times New Roman" w:cs="Times New Roman"/>
                            <w:sz w:val="20"/>
                            <w:szCs w:val="20"/>
                          </w:rPr>
                        </w:pPr>
                      </w:p>
                    </w:tc>
                  </w:tr>
                  <w:tr w:rsidR="00A1285B" w14:paraId="7C38759F"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A1285B" w14:paraId="5F2DF6DC" w14:textId="77777777">
                          <w:tc>
                            <w:tcPr>
                              <w:tcW w:w="150" w:type="dxa"/>
                              <w:shd w:val="clear" w:color="auto" w:fill="FFFFFF"/>
                              <w:vAlign w:val="center"/>
                              <w:hideMark/>
                            </w:tcPr>
                            <w:p w14:paraId="3CA5F746" w14:textId="77777777" w:rsidR="00A1285B" w:rsidRDefault="00A1285B">
                              <w:pPr>
                                <w:rPr>
                                  <w:rFonts w:ascii="Times New Roman" w:eastAsia="Times New Roman" w:hAnsi="Times New Roman" w:cs="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A1285B" w14:paraId="05547810"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A1285B" w14:paraId="30C32E58"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A1285B" w14:paraId="3F8D54C6"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A1285B" w14:paraId="55CFCDA3" w14:textId="77777777">
                                                  <w:tc>
                                                    <w:tcPr>
                                                      <w:tcW w:w="0" w:type="auto"/>
                                                      <w:vAlign w:val="center"/>
                                                      <w:hideMark/>
                                                    </w:tcPr>
                                                    <w:p w14:paraId="460C02AF" w14:textId="77777777" w:rsidR="00A1285B" w:rsidRDefault="00A1285B">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31 août 2022</w:t>
                                                      </w:r>
                                                    </w:p>
                                                  </w:tc>
                                                </w:tr>
                                              </w:tbl>
                                              <w:p w14:paraId="2010CCCB" w14:textId="77777777" w:rsidR="00A1285B" w:rsidRDefault="00A1285B">
                                                <w:pPr>
                                                  <w:rPr>
                                                    <w:rFonts w:ascii="Times New Roman" w:eastAsia="Times New Roman" w:hAnsi="Times New Roman" w:cs="Times New Roman"/>
                                                    <w:sz w:val="20"/>
                                                    <w:szCs w:val="20"/>
                                                  </w:rPr>
                                                </w:pPr>
                                              </w:p>
                                            </w:tc>
                                          </w:tr>
                                        </w:tbl>
                                        <w:p w14:paraId="2BF9FF48" w14:textId="77777777" w:rsidR="00A1285B" w:rsidRDefault="00A1285B">
                                          <w:pPr>
                                            <w:rPr>
                                              <w:rFonts w:ascii="Times New Roman" w:eastAsia="Times New Roman" w:hAnsi="Times New Roman" w:cs="Times New Roman"/>
                                              <w:sz w:val="20"/>
                                              <w:szCs w:val="20"/>
                                            </w:rPr>
                                          </w:pPr>
                                        </w:p>
                                      </w:tc>
                                    </w:tr>
                                  </w:tbl>
                                  <w:p w14:paraId="4AD5C0DB" w14:textId="77777777" w:rsidR="00A1285B" w:rsidRDefault="00A1285B">
                                    <w:pPr>
                                      <w:jc w:val="center"/>
                                      <w:rPr>
                                        <w:rFonts w:ascii="Times New Roman" w:eastAsia="Times New Roman" w:hAnsi="Times New Roman" w:cs="Times New Roman"/>
                                        <w:sz w:val="20"/>
                                        <w:szCs w:val="20"/>
                                      </w:rPr>
                                    </w:pPr>
                                  </w:p>
                                </w:tc>
                              </w:tr>
                            </w:tbl>
                            <w:p w14:paraId="148EC3E0" w14:textId="77777777" w:rsidR="00A1285B" w:rsidRDefault="00A1285B">
                              <w:pPr>
                                <w:jc w:val="center"/>
                                <w:rPr>
                                  <w:rFonts w:ascii="Times New Roman" w:eastAsia="Times New Roman" w:hAnsi="Times New Roman" w:cs="Times New Roman"/>
                                  <w:sz w:val="20"/>
                                  <w:szCs w:val="20"/>
                                </w:rPr>
                              </w:pPr>
                            </w:p>
                          </w:tc>
                          <w:tc>
                            <w:tcPr>
                              <w:tcW w:w="150" w:type="dxa"/>
                              <w:shd w:val="clear" w:color="auto" w:fill="FFFFFF"/>
                              <w:vAlign w:val="center"/>
                              <w:hideMark/>
                            </w:tcPr>
                            <w:p w14:paraId="43FD157B" w14:textId="77777777" w:rsidR="00A1285B" w:rsidRDefault="00A1285B">
                              <w:pPr>
                                <w:rPr>
                                  <w:rFonts w:ascii="Times New Roman" w:eastAsia="Times New Roman" w:hAnsi="Times New Roman" w:cs="Times New Roman"/>
                                  <w:sz w:val="20"/>
                                  <w:szCs w:val="20"/>
                                </w:rPr>
                              </w:pPr>
                            </w:p>
                          </w:tc>
                        </w:tr>
                      </w:tbl>
                      <w:p w14:paraId="01643456" w14:textId="77777777" w:rsidR="00A1285B" w:rsidRDefault="00A1285B">
                        <w:pPr>
                          <w:rPr>
                            <w:rFonts w:ascii="Times New Roman" w:eastAsia="Times New Roman" w:hAnsi="Times New Roman" w:cs="Times New Roman"/>
                            <w:sz w:val="20"/>
                            <w:szCs w:val="20"/>
                          </w:rPr>
                        </w:pPr>
                      </w:p>
                    </w:tc>
                  </w:tr>
                </w:tbl>
                <w:p w14:paraId="1D053F50" w14:textId="77777777" w:rsidR="00A1285B" w:rsidRDefault="00A1285B">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1285B" w14:paraId="1773D754"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A1285B" w14:paraId="04B5C512" w14:textId="77777777">
                          <w:tc>
                            <w:tcPr>
                              <w:tcW w:w="150" w:type="dxa"/>
                              <w:shd w:val="clear" w:color="auto" w:fill="FFFFFF"/>
                              <w:vAlign w:val="center"/>
                              <w:hideMark/>
                            </w:tcPr>
                            <w:p w14:paraId="6D5AAA50" w14:textId="77777777" w:rsidR="00A1285B" w:rsidRDefault="00A1285B">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A1285B" w14:paraId="05F540F0"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A1285B" w14:paraId="46236E6A"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A1285B" w14:paraId="3A6FDC52"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A1285B" w14:paraId="4A730523" w14:textId="77777777">
                                                  <w:tc>
                                                    <w:tcPr>
                                                      <w:tcW w:w="0" w:type="auto"/>
                                                      <w:vAlign w:val="center"/>
                                                      <w:hideMark/>
                                                    </w:tcPr>
                                                    <w:p w14:paraId="4A44BF7D" w14:textId="77777777" w:rsidR="00A1285B" w:rsidRDefault="00A1285B">
                                                      <w:pPr>
                                                        <w:pStyle w:val="NormalWeb"/>
                                                        <w:spacing w:before="0" w:beforeAutospacing="0" w:after="0" w:afterAutospacing="0" w:line="330" w:lineRule="exact"/>
                                                        <w:jc w:val="both"/>
                                                        <w:rPr>
                                                          <w:rFonts w:ascii="Arial" w:hAnsi="Arial" w:cs="Arial"/>
                                                          <w:color w:val="393939"/>
                                                          <w:sz w:val="26"/>
                                                          <w:szCs w:val="26"/>
                                                        </w:rPr>
                                                      </w:pPr>
                                                      <w:r>
                                                        <w:rPr>
                                                          <w:rStyle w:val="lev"/>
                                                          <w:rFonts w:ascii="Arial" w:hAnsi="Arial" w:cs="Arial"/>
                                                          <w:color w:val="393939"/>
                                                          <w:sz w:val="24"/>
                                                          <w:szCs w:val="24"/>
                                                        </w:rPr>
                                                        <w:t>Entrée en vigueur des nouveaux niveaux de prise en charge des contrats d'apprentissage</w:t>
                                                      </w:r>
                                                    </w:p>
                                                  </w:tc>
                                                </w:tr>
                                              </w:tbl>
                                              <w:p w14:paraId="3998EAAE" w14:textId="77777777" w:rsidR="00A1285B" w:rsidRDefault="00A1285B">
                                                <w:pPr>
                                                  <w:rPr>
                                                    <w:rFonts w:ascii="Times New Roman" w:eastAsia="Times New Roman" w:hAnsi="Times New Roman" w:cs="Times New Roman"/>
                                                    <w:sz w:val="20"/>
                                                    <w:szCs w:val="20"/>
                                                  </w:rPr>
                                                </w:pPr>
                                              </w:p>
                                            </w:tc>
                                          </w:tr>
                                        </w:tbl>
                                        <w:p w14:paraId="7063F7B9" w14:textId="77777777" w:rsidR="00A1285B" w:rsidRDefault="00A1285B">
                                          <w:pPr>
                                            <w:rPr>
                                              <w:rFonts w:ascii="Times New Roman" w:eastAsia="Times New Roman" w:hAnsi="Times New Roman" w:cs="Times New Roman"/>
                                              <w:sz w:val="20"/>
                                              <w:szCs w:val="20"/>
                                            </w:rPr>
                                          </w:pPr>
                                        </w:p>
                                      </w:tc>
                                    </w:tr>
                                  </w:tbl>
                                  <w:p w14:paraId="584FBC3C" w14:textId="77777777" w:rsidR="00A1285B" w:rsidRDefault="00A1285B">
                                    <w:pPr>
                                      <w:jc w:val="center"/>
                                      <w:rPr>
                                        <w:rFonts w:ascii="Times New Roman" w:eastAsia="Times New Roman" w:hAnsi="Times New Roman" w:cs="Times New Roman"/>
                                        <w:sz w:val="20"/>
                                        <w:szCs w:val="20"/>
                                      </w:rPr>
                                    </w:pPr>
                                  </w:p>
                                </w:tc>
                              </w:tr>
                            </w:tbl>
                            <w:p w14:paraId="2CC8E352" w14:textId="77777777" w:rsidR="00A1285B" w:rsidRDefault="00A1285B">
                              <w:pPr>
                                <w:jc w:val="center"/>
                                <w:rPr>
                                  <w:rFonts w:ascii="Times New Roman" w:eastAsia="Times New Roman" w:hAnsi="Times New Roman" w:cs="Times New Roman"/>
                                  <w:sz w:val="20"/>
                                  <w:szCs w:val="20"/>
                                </w:rPr>
                              </w:pPr>
                            </w:p>
                          </w:tc>
                          <w:tc>
                            <w:tcPr>
                              <w:tcW w:w="150" w:type="dxa"/>
                              <w:shd w:val="clear" w:color="auto" w:fill="FFFFFF"/>
                              <w:vAlign w:val="center"/>
                              <w:hideMark/>
                            </w:tcPr>
                            <w:p w14:paraId="31C59A1B" w14:textId="77777777" w:rsidR="00A1285B" w:rsidRDefault="00A1285B">
                              <w:pPr>
                                <w:rPr>
                                  <w:rFonts w:ascii="Times New Roman" w:eastAsia="Times New Roman" w:hAnsi="Times New Roman" w:cs="Times New Roman"/>
                                  <w:sz w:val="20"/>
                                  <w:szCs w:val="20"/>
                                </w:rPr>
                              </w:pPr>
                            </w:p>
                          </w:tc>
                        </w:tr>
                      </w:tbl>
                      <w:p w14:paraId="4C55ED0D" w14:textId="77777777" w:rsidR="00A1285B" w:rsidRDefault="00A1285B">
                        <w:pPr>
                          <w:rPr>
                            <w:rFonts w:ascii="Times New Roman" w:eastAsia="Times New Roman" w:hAnsi="Times New Roman" w:cs="Times New Roman"/>
                            <w:sz w:val="20"/>
                            <w:szCs w:val="20"/>
                          </w:rPr>
                        </w:pPr>
                      </w:p>
                    </w:tc>
                  </w:tr>
                  <w:tr w:rsidR="00A1285B" w14:paraId="4764E6EE"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A1285B" w14:paraId="608ED62C" w14:textId="77777777">
                          <w:tc>
                            <w:tcPr>
                              <w:tcW w:w="150" w:type="dxa"/>
                              <w:shd w:val="clear" w:color="auto" w:fill="FFFFFF"/>
                              <w:vAlign w:val="center"/>
                              <w:hideMark/>
                            </w:tcPr>
                            <w:p w14:paraId="52186F8E" w14:textId="77777777" w:rsidR="00A1285B" w:rsidRDefault="00A1285B">
                              <w:pPr>
                                <w:rPr>
                                  <w:rFonts w:ascii="Times New Roman" w:eastAsia="Times New Roman" w:hAnsi="Times New Roman" w:cs="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A1285B" w14:paraId="5D7524B7"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A1285B" w14:paraId="5099D6F5"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A1285B" w14:paraId="6E1129A8"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A1285B" w14:paraId="2CA71AD5" w14:textId="77777777">
                                                  <w:tc>
                                                    <w:tcPr>
                                                      <w:tcW w:w="0" w:type="auto"/>
                                                      <w:vAlign w:val="center"/>
                                                      <w:hideMark/>
                                                    </w:tcPr>
                                                    <w:p w14:paraId="0E7C83B7" w14:textId="77777777" w:rsidR="00A1285B" w:rsidRDefault="00A1285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Conformément aux dispositions de la loi du 5 septembre 2018 relative à la liberté de choisir son avenir professionnel, les branches professionnelles ont été invitées à déterminer les nouveaux montants de financement des contrats d’apprentissage. France compétences a assuré la régulation de cet exercice, en veillant à ce que les propositions des branches professionnelles prennent en compte la réalité des coûts de formation observés dans les centres de formation d’apprentis (CFA).</w:t>
                                                      </w:r>
                                                    </w:p>
                                                    <w:p w14:paraId="59D5B0E3" w14:textId="77777777" w:rsidR="00A1285B" w:rsidRDefault="00A128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14:paraId="75EFD126" w14:textId="77777777" w:rsidR="00A1285B" w:rsidRDefault="00A1285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Le décret de carence publié le 31 août 2022 renvoie à un arrêté le soin de fixer la date d’entrée en vigueur des nouveaux niveaux de prise en charge des contrats d’apprentissage. Cet arrêté permettra une entrée en vigueur de ces montants au 1er septembre, pour application à tous les contrats d’apprentissage conclus à partir de cette date.</w:t>
                                                      </w:r>
                                                    </w:p>
                                                    <w:p w14:paraId="0C379319" w14:textId="77777777" w:rsidR="00A1285B" w:rsidRDefault="00A1285B">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14:paraId="4B12D5F6" w14:textId="77777777" w:rsidR="00A1285B" w:rsidRDefault="00A1285B">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 xml:space="preserve">À la suite de vérifications réalisées par France Compétences sur sollicitation des branches professionnelles et des réseaux de CFA et à la demande d’Olivier DUSSOPT, </w:t>
                                                      </w:r>
                                                      <w:r>
                                                        <w:rPr>
                                                          <w:rFonts w:ascii="Arial" w:hAnsi="Arial" w:cs="Arial"/>
                                                          <w:color w:val="393939"/>
                                                          <w:sz w:val="21"/>
                                                          <w:szCs w:val="21"/>
                                                        </w:rPr>
                                                        <w:lastRenderedPageBreak/>
                                                        <w:t>ministre du Travail, du Plein emploi et de l'Insertion, et Carole GRANDJEAN, ministre déléguée auprès du ministre du Travail, du Plein emploi et de l'Insertion et du ministre de l'Éducation nationale et de la Jeunesse, chargée de l'Enseignement et de la Formation professionnels, des corrections doivent être effectuées sur 275 des 3 289 certifications. Cet exercice correctif débutera dès le mois de septembre, pour une entrée en vigueur des niveaux de prise en charge attachés à ces certifications au mois d’octobre, après une nouvelle saisine des branches professionnelles et validation par le conseil d’administration de France compétences.</w:t>
                                                      </w:r>
                                                    </w:p>
                                                  </w:tc>
                                                </w:tr>
                                              </w:tbl>
                                              <w:p w14:paraId="21BD1667" w14:textId="77777777" w:rsidR="00A1285B" w:rsidRDefault="00A1285B">
                                                <w:pPr>
                                                  <w:rPr>
                                                    <w:rFonts w:ascii="Times New Roman" w:eastAsia="Times New Roman" w:hAnsi="Times New Roman" w:cs="Times New Roman"/>
                                                    <w:sz w:val="20"/>
                                                    <w:szCs w:val="20"/>
                                                  </w:rPr>
                                                </w:pPr>
                                              </w:p>
                                            </w:tc>
                                          </w:tr>
                                        </w:tbl>
                                        <w:p w14:paraId="237813BC" w14:textId="77777777" w:rsidR="00A1285B" w:rsidRDefault="00A1285B">
                                          <w:pPr>
                                            <w:rPr>
                                              <w:rFonts w:ascii="Times New Roman" w:eastAsia="Times New Roman" w:hAnsi="Times New Roman" w:cs="Times New Roman"/>
                                              <w:sz w:val="20"/>
                                              <w:szCs w:val="20"/>
                                            </w:rPr>
                                          </w:pPr>
                                        </w:p>
                                      </w:tc>
                                    </w:tr>
                                  </w:tbl>
                                  <w:p w14:paraId="38D84FAB" w14:textId="77777777" w:rsidR="00A1285B" w:rsidRDefault="00A1285B">
                                    <w:pPr>
                                      <w:jc w:val="center"/>
                                      <w:rPr>
                                        <w:rFonts w:ascii="Times New Roman" w:eastAsia="Times New Roman" w:hAnsi="Times New Roman" w:cs="Times New Roman"/>
                                        <w:sz w:val="20"/>
                                        <w:szCs w:val="20"/>
                                      </w:rPr>
                                    </w:pPr>
                                  </w:p>
                                </w:tc>
                              </w:tr>
                            </w:tbl>
                            <w:p w14:paraId="720E7943" w14:textId="77777777" w:rsidR="00A1285B" w:rsidRDefault="00A1285B">
                              <w:pPr>
                                <w:jc w:val="center"/>
                                <w:rPr>
                                  <w:rFonts w:ascii="Times New Roman" w:eastAsia="Times New Roman" w:hAnsi="Times New Roman" w:cs="Times New Roman"/>
                                  <w:sz w:val="20"/>
                                  <w:szCs w:val="20"/>
                                </w:rPr>
                              </w:pPr>
                            </w:p>
                          </w:tc>
                          <w:tc>
                            <w:tcPr>
                              <w:tcW w:w="150" w:type="dxa"/>
                              <w:shd w:val="clear" w:color="auto" w:fill="FFFFFF"/>
                              <w:vAlign w:val="center"/>
                              <w:hideMark/>
                            </w:tcPr>
                            <w:p w14:paraId="304EF80D" w14:textId="77777777" w:rsidR="00A1285B" w:rsidRDefault="00A1285B">
                              <w:pPr>
                                <w:rPr>
                                  <w:rFonts w:ascii="Times New Roman" w:eastAsia="Times New Roman" w:hAnsi="Times New Roman" w:cs="Times New Roman"/>
                                  <w:sz w:val="20"/>
                                  <w:szCs w:val="20"/>
                                </w:rPr>
                              </w:pPr>
                            </w:p>
                          </w:tc>
                        </w:tr>
                      </w:tbl>
                      <w:p w14:paraId="62BB52D0" w14:textId="77777777" w:rsidR="00A1285B" w:rsidRDefault="00A1285B">
                        <w:pPr>
                          <w:rPr>
                            <w:rFonts w:ascii="Times New Roman" w:eastAsia="Times New Roman" w:hAnsi="Times New Roman" w:cs="Times New Roman"/>
                            <w:sz w:val="20"/>
                            <w:szCs w:val="20"/>
                          </w:rPr>
                        </w:pPr>
                      </w:p>
                    </w:tc>
                  </w:tr>
                </w:tbl>
                <w:p w14:paraId="04FC0B7C" w14:textId="77777777" w:rsidR="00A1285B" w:rsidRDefault="00A1285B">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1285B" w14:paraId="1B422FCE"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0"/>
                          <w:gridCol w:w="8831"/>
                          <w:gridCol w:w="121"/>
                        </w:tblGrid>
                        <w:tr w:rsidR="00A1285B" w14:paraId="72B21B19" w14:textId="77777777">
                          <w:tc>
                            <w:tcPr>
                              <w:tcW w:w="150" w:type="dxa"/>
                              <w:shd w:val="clear" w:color="auto" w:fill="FFFFFF"/>
                              <w:vAlign w:val="center"/>
                              <w:hideMark/>
                            </w:tcPr>
                            <w:p w14:paraId="5451516A" w14:textId="77777777" w:rsidR="00A1285B" w:rsidRDefault="00A1285B">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31"/>
                              </w:tblGrid>
                              <w:tr w:rsidR="00A1285B" w14:paraId="46AB9DEC"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887"/>
                                      <w:gridCol w:w="2944"/>
                                    </w:tblGrid>
                                    <w:tr w:rsidR="00A1285B" w14:paraId="22DD1761" w14:textId="77777777">
                                      <w:trPr>
                                        <w:tblCellSpacing w:w="0" w:type="dxa"/>
                                        <w:jc w:val="center"/>
                                      </w:trPr>
                                      <w:tc>
                                        <w:tcPr>
                                          <w:tcW w:w="3300" w:type="pct"/>
                                          <w:shd w:val="clear" w:color="auto" w:fill="FFFFFF"/>
                                          <w:hideMark/>
                                        </w:tcPr>
                                        <w:tbl>
                                          <w:tblPr>
                                            <w:tblW w:w="5000" w:type="pct"/>
                                            <w:tblCellMar>
                                              <w:left w:w="0" w:type="dxa"/>
                                              <w:right w:w="0" w:type="dxa"/>
                                            </w:tblCellMar>
                                            <w:tblLook w:val="04A0" w:firstRow="1" w:lastRow="0" w:firstColumn="1" w:lastColumn="0" w:noHBand="0" w:noVBand="1"/>
                                          </w:tblPr>
                                          <w:tblGrid>
                                            <w:gridCol w:w="5887"/>
                                          </w:tblGrid>
                                          <w:tr w:rsidR="00A1285B" w14:paraId="30FE4D03"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87"/>
                                                </w:tblGrid>
                                                <w:tr w:rsidR="00A1285B" w14:paraId="5930F8B8" w14:textId="77777777">
                                                  <w:tc>
                                                    <w:tcPr>
                                                      <w:tcW w:w="0" w:type="auto"/>
                                                      <w:vAlign w:val="center"/>
                                                      <w:hideMark/>
                                                    </w:tcPr>
                                                    <w:p w14:paraId="4EAD2048" w14:textId="77777777" w:rsidR="00A1285B" w:rsidRDefault="00A1285B">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Contact presse :</w:t>
                                                      </w:r>
                                                    </w:p>
                                                    <w:p w14:paraId="62BC3CA7" w14:textId="77777777" w:rsidR="00A1285B" w:rsidRDefault="00A1285B">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Ministère du Travail, du Plein emploi et de l'Insertion</w:t>
                                                      </w:r>
                                                    </w:p>
                                                    <w:p w14:paraId="6A6FABFB" w14:textId="77777777" w:rsidR="00A1285B" w:rsidRDefault="00A1285B">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de M. Olivier DUSSOPT</w:t>
                                                      </w:r>
                                                    </w:p>
                                                    <w:p w14:paraId="5925A9CD" w14:textId="77777777" w:rsidR="00A1285B" w:rsidRDefault="00A1285B">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Tél : 01 49 55 32 41 </w:t>
                                                      </w:r>
                                                    </w:p>
                                                    <w:p w14:paraId="14F013B6" w14:textId="77777777" w:rsidR="00A1285B" w:rsidRDefault="00A1285B">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Mél :</w:t>
                                                      </w:r>
                                                      <w:hyperlink r:id="rId9" w:tgtFrame="_blank" w:history="1">
                                                        <w:r>
                                                          <w:rPr>
                                                            <w:rStyle w:val="Lienhypertexte"/>
                                                            <w:rFonts w:ascii="Arial" w:hAnsi="Arial" w:cs="Arial"/>
                                                            <w:color w:val="0595D6"/>
                                                            <w:sz w:val="18"/>
                                                            <w:szCs w:val="18"/>
                                                          </w:rPr>
                                                          <w:t>sec.presse.cabtravail@cab.travail.gouv.fr</w:t>
                                                        </w:r>
                                                      </w:hyperlink>
                                                    </w:p>
                                                  </w:tc>
                                                </w:tr>
                                              </w:tbl>
                                              <w:p w14:paraId="46C28F3F" w14:textId="77777777" w:rsidR="00A1285B" w:rsidRDefault="00A1285B">
                                                <w:pPr>
                                                  <w:rPr>
                                                    <w:rFonts w:ascii="Times New Roman" w:eastAsia="Times New Roman" w:hAnsi="Times New Roman" w:cs="Times New Roman"/>
                                                    <w:sz w:val="20"/>
                                                    <w:szCs w:val="20"/>
                                                  </w:rPr>
                                                </w:pPr>
                                              </w:p>
                                            </w:tc>
                                          </w:tr>
                                        </w:tbl>
                                        <w:p w14:paraId="26DD3FDD" w14:textId="77777777" w:rsidR="00A1285B" w:rsidRDefault="00A1285B">
                                          <w:pPr>
                                            <w:rPr>
                                              <w:rFonts w:ascii="Times New Roman" w:eastAsia="Times New Roman" w:hAnsi="Times New Roman" w:cs="Times New Roman"/>
                                              <w:sz w:val="20"/>
                                              <w:szCs w:val="20"/>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44"/>
                                          </w:tblGrid>
                                          <w:tr w:rsidR="00A1285B" w14:paraId="27B5A529"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18"/>
                                                </w:tblGrid>
                                                <w:tr w:rsidR="00A1285B" w14:paraId="247BA999" w14:textId="77777777">
                                                  <w:trPr>
                                                    <w:trHeight w:val="960"/>
                                                    <w:jc w:val="center"/>
                                                  </w:trPr>
                                                  <w:tc>
                                                    <w:tcPr>
                                                      <w:tcW w:w="0" w:type="auto"/>
                                                      <w:vAlign w:val="center"/>
                                                      <w:hideMark/>
                                                    </w:tcPr>
                                                    <w:p w14:paraId="10E7B79D" w14:textId="77777777" w:rsidR="00A1285B" w:rsidRDefault="00A1285B">
                                                      <w:pPr>
                                                        <w:spacing w:line="960" w:lineRule="exact"/>
                                                        <w:rPr>
                                                          <w:rFonts w:eastAsia="Times New Roman"/>
                                                          <w:sz w:val="96"/>
                                                          <w:szCs w:val="96"/>
                                                        </w:rPr>
                                                      </w:pPr>
                                                      <w:r>
                                                        <w:rPr>
                                                          <w:rFonts w:eastAsia="Times New Roman"/>
                                                          <w:sz w:val="96"/>
                                                          <w:szCs w:val="96"/>
                                                        </w:rPr>
                                                        <w:t> </w:t>
                                                      </w:r>
                                                    </w:p>
                                                  </w:tc>
                                                </w:tr>
                                              </w:tbl>
                                              <w:tbl>
                                                <w:tblPr>
                                                  <w:tblpPr w:vertAnchor="text"/>
                                                  <w:tblW w:w="5000" w:type="pct"/>
                                                  <w:tblCellMar>
                                                    <w:left w:w="0" w:type="dxa"/>
                                                    <w:right w:w="0" w:type="dxa"/>
                                                  </w:tblCellMar>
                                                  <w:tblLook w:val="04A0" w:firstRow="1" w:lastRow="0" w:firstColumn="1" w:lastColumn="0" w:noHBand="0" w:noVBand="1"/>
                                                </w:tblPr>
                                                <w:tblGrid>
                                                  <w:gridCol w:w="2344"/>
                                                </w:tblGrid>
                                                <w:tr w:rsidR="00A1285B" w14:paraId="64F94EEB" w14:textId="77777777">
                                                  <w:tc>
                                                    <w:tcPr>
                                                      <w:tcW w:w="0" w:type="auto"/>
                                                      <w:vAlign w:val="center"/>
                                                      <w:hideMark/>
                                                    </w:tcPr>
                                                    <w:p w14:paraId="372628D3" w14:textId="77777777" w:rsidR="00A1285B" w:rsidRDefault="00A1285B">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127, rue de Grenelle</w:t>
                                                      </w:r>
                                                    </w:p>
                                                    <w:p w14:paraId="4DF9031D" w14:textId="77777777" w:rsidR="00A1285B" w:rsidRDefault="00A1285B">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75007 PARIS 07</w:t>
                                                      </w:r>
                                                    </w:p>
                                                  </w:tc>
                                                </w:tr>
                                              </w:tbl>
                                              <w:p w14:paraId="4B556FFA" w14:textId="77777777" w:rsidR="00A1285B" w:rsidRDefault="00A1285B">
                                                <w:pPr>
                                                  <w:rPr>
                                                    <w:rFonts w:ascii="Times New Roman" w:eastAsia="Times New Roman" w:hAnsi="Times New Roman" w:cs="Times New Roman"/>
                                                    <w:sz w:val="20"/>
                                                    <w:szCs w:val="20"/>
                                                  </w:rPr>
                                                </w:pPr>
                                              </w:p>
                                            </w:tc>
                                          </w:tr>
                                        </w:tbl>
                                        <w:p w14:paraId="7E8DD97A" w14:textId="77777777" w:rsidR="00A1285B" w:rsidRDefault="00A1285B">
                                          <w:pPr>
                                            <w:rPr>
                                              <w:rFonts w:ascii="Times New Roman" w:eastAsia="Times New Roman" w:hAnsi="Times New Roman" w:cs="Times New Roman"/>
                                              <w:sz w:val="20"/>
                                              <w:szCs w:val="20"/>
                                            </w:rPr>
                                          </w:pPr>
                                        </w:p>
                                      </w:tc>
                                    </w:tr>
                                  </w:tbl>
                                  <w:p w14:paraId="16D6BA09" w14:textId="77777777" w:rsidR="00A1285B" w:rsidRDefault="00A1285B">
                                    <w:pPr>
                                      <w:jc w:val="center"/>
                                      <w:rPr>
                                        <w:rFonts w:ascii="Times New Roman" w:eastAsia="Times New Roman" w:hAnsi="Times New Roman" w:cs="Times New Roman"/>
                                        <w:sz w:val="20"/>
                                        <w:szCs w:val="20"/>
                                      </w:rPr>
                                    </w:pPr>
                                  </w:p>
                                </w:tc>
                              </w:tr>
                            </w:tbl>
                            <w:p w14:paraId="40D6387B" w14:textId="77777777" w:rsidR="00A1285B" w:rsidRDefault="00A1285B">
                              <w:pPr>
                                <w:jc w:val="center"/>
                                <w:rPr>
                                  <w:rFonts w:ascii="Times New Roman" w:eastAsia="Times New Roman" w:hAnsi="Times New Roman" w:cs="Times New Roman"/>
                                  <w:sz w:val="20"/>
                                  <w:szCs w:val="20"/>
                                </w:rPr>
                              </w:pPr>
                            </w:p>
                          </w:tc>
                          <w:tc>
                            <w:tcPr>
                              <w:tcW w:w="150" w:type="dxa"/>
                              <w:shd w:val="clear" w:color="auto" w:fill="FFFFFF"/>
                              <w:vAlign w:val="center"/>
                              <w:hideMark/>
                            </w:tcPr>
                            <w:p w14:paraId="7541A70A" w14:textId="77777777" w:rsidR="00A1285B" w:rsidRDefault="00A1285B">
                              <w:pPr>
                                <w:rPr>
                                  <w:rFonts w:ascii="Times New Roman" w:eastAsia="Times New Roman" w:hAnsi="Times New Roman" w:cs="Times New Roman"/>
                                  <w:sz w:val="20"/>
                                  <w:szCs w:val="20"/>
                                </w:rPr>
                              </w:pPr>
                            </w:p>
                          </w:tc>
                        </w:tr>
                      </w:tbl>
                      <w:p w14:paraId="35C680A6" w14:textId="77777777" w:rsidR="00A1285B" w:rsidRDefault="00A1285B">
                        <w:pPr>
                          <w:rPr>
                            <w:rFonts w:ascii="Times New Roman" w:eastAsia="Times New Roman" w:hAnsi="Times New Roman" w:cs="Times New Roman"/>
                            <w:sz w:val="20"/>
                            <w:szCs w:val="20"/>
                          </w:rPr>
                        </w:pPr>
                      </w:p>
                    </w:tc>
                  </w:tr>
                  <w:tr w:rsidR="00A1285B" w14:paraId="40264A05"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4"/>
                          <w:gridCol w:w="8825"/>
                          <w:gridCol w:w="123"/>
                        </w:tblGrid>
                        <w:tr w:rsidR="00A1285B" w14:paraId="0E5EB099" w14:textId="77777777">
                          <w:tc>
                            <w:tcPr>
                              <w:tcW w:w="150" w:type="dxa"/>
                              <w:shd w:val="clear" w:color="auto" w:fill="FFFFFF"/>
                              <w:vAlign w:val="center"/>
                              <w:hideMark/>
                            </w:tcPr>
                            <w:p w14:paraId="5530C0F6" w14:textId="77777777" w:rsidR="00A1285B" w:rsidRDefault="00A1285B">
                              <w:pPr>
                                <w:rPr>
                                  <w:rFonts w:ascii="Times New Roman" w:eastAsia="Times New Roman" w:hAnsi="Times New Roman" w:cs="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5"/>
                              </w:tblGrid>
                              <w:tr w:rsidR="00A1285B" w14:paraId="12F77C4D"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883"/>
                                      <w:gridCol w:w="2942"/>
                                    </w:tblGrid>
                                    <w:tr w:rsidR="00A1285B" w14:paraId="7507FBD0" w14:textId="77777777">
                                      <w:trPr>
                                        <w:tblCellSpacing w:w="0" w:type="dxa"/>
                                        <w:jc w:val="center"/>
                                      </w:trPr>
                                      <w:tc>
                                        <w:tcPr>
                                          <w:tcW w:w="3300" w:type="pct"/>
                                          <w:shd w:val="clear" w:color="auto" w:fill="FFFFFF"/>
                                          <w:hideMark/>
                                        </w:tcPr>
                                        <w:tbl>
                                          <w:tblPr>
                                            <w:tblW w:w="5000" w:type="pct"/>
                                            <w:tblCellMar>
                                              <w:left w:w="0" w:type="dxa"/>
                                              <w:right w:w="0" w:type="dxa"/>
                                            </w:tblCellMar>
                                            <w:tblLook w:val="04A0" w:firstRow="1" w:lastRow="0" w:firstColumn="1" w:lastColumn="0" w:noHBand="0" w:noVBand="1"/>
                                          </w:tblPr>
                                          <w:tblGrid>
                                            <w:gridCol w:w="5883"/>
                                          </w:tblGrid>
                                          <w:tr w:rsidR="00A1285B" w14:paraId="7DA38FF1"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83"/>
                                                </w:tblGrid>
                                                <w:tr w:rsidR="00A1285B" w14:paraId="1F64E43F" w14:textId="77777777">
                                                  <w:tc>
                                                    <w:tcPr>
                                                      <w:tcW w:w="0" w:type="auto"/>
                                                      <w:vAlign w:val="center"/>
                                                      <w:hideMark/>
                                                    </w:tcPr>
                                                    <w:p w14:paraId="4A677003" w14:textId="77777777" w:rsidR="00A1285B" w:rsidRDefault="00A1285B">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393939"/>
                                                          <w:sz w:val="18"/>
                                                          <w:szCs w:val="18"/>
                                                        </w:rPr>
                                                        <w:t>Cabinet de Mme Carole GRANDJEAN</w:t>
                                                      </w:r>
                                                    </w:p>
                                                    <w:p w14:paraId="7D410A56" w14:textId="77777777" w:rsidR="00A1285B" w:rsidRDefault="00A1285B">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Tél : 01 49 55 32 52</w:t>
                                                      </w:r>
                                                    </w:p>
                                                    <w:p w14:paraId="433690FC" w14:textId="77777777" w:rsidR="00A1285B" w:rsidRDefault="00A1285B">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Mél :</w:t>
                                                      </w:r>
                                                      <w:hyperlink r:id="rId10" w:tgtFrame="_blank" w:history="1">
                                                        <w:r>
                                                          <w:rPr>
                                                            <w:rStyle w:val="Lienhypertexte"/>
                                                            <w:rFonts w:ascii="Arial" w:hAnsi="Arial" w:cs="Arial"/>
                                                            <w:color w:val="0595D6"/>
                                                            <w:sz w:val="18"/>
                                                            <w:szCs w:val="18"/>
                                                          </w:rPr>
                                                          <w:t>sec.presse.cabefp@cab.efp.gouv.fr</w:t>
                                                        </w:r>
                                                      </w:hyperlink>
                                                    </w:p>
                                                  </w:tc>
                                                </w:tr>
                                              </w:tbl>
                                              <w:p w14:paraId="7C951069" w14:textId="77777777" w:rsidR="00A1285B" w:rsidRDefault="00A1285B">
                                                <w:pPr>
                                                  <w:rPr>
                                                    <w:rFonts w:ascii="Times New Roman" w:eastAsia="Times New Roman" w:hAnsi="Times New Roman" w:cs="Times New Roman"/>
                                                    <w:sz w:val="20"/>
                                                    <w:szCs w:val="20"/>
                                                  </w:rPr>
                                                </w:pPr>
                                              </w:p>
                                            </w:tc>
                                          </w:tr>
                                        </w:tbl>
                                        <w:p w14:paraId="06D5FDE0" w14:textId="77777777" w:rsidR="00A1285B" w:rsidRDefault="00A1285B">
                                          <w:pPr>
                                            <w:rPr>
                                              <w:rFonts w:ascii="Times New Roman" w:eastAsia="Times New Roman" w:hAnsi="Times New Roman" w:cs="Times New Roman"/>
                                              <w:sz w:val="20"/>
                                              <w:szCs w:val="20"/>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42"/>
                                          </w:tblGrid>
                                          <w:tr w:rsidR="00A1285B" w14:paraId="5D1DF3F9"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18"/>
                                                </w:tblGrid>
                                                <w:tr w:rsidR="00A1285B" w14:paraId="75F7D4D4" w14:textId="77777777">
                                                  <w:trPr>
                                                    <w:trHeight w:val="960"/>
                                                    <w:jc w:val="center"/>
                                                  </w:trPr>
                                                  <w:tc>
                                                    <w:tcPr>
                                                      <w:tcW w:w="0" w:type="auto"/>
                                                      <w:vAlign w:val="center"/>
                                                      <w:hideMark/>
                                                    </w:tcPr>
                                                    <w:p w14:paraId="5A792E73" w14:textId="77777777" w:rsidR="00A1285B" w:rsidRDefault="00A1285B">
                                                      <w:pPr>
                                                        <w:spacing w:line="960" w:lineRule="exact"/>
                                                        <w:rPr>
                                                          <w:rFonts w:eastAsia="Times New Roman"/>
                                                          <w:sz w:val="96"/>
                                                          <w:szCs w:val="96"/>
                                                        </w:rPr>
                                                      </w:pPr>
                                                      <w:r>
                                                        <w:rPr>
                                                          <w:rFonts w:eastAsia="Times New Roman"/>
                                                          <w:sz w:val="96"/>
                                                          <w:szCs w:val="96"/>
                                                        </w:rPr>
                                                        <w:t> </w:t>
                                                      </w:r>
                                                    </w:p>
                                                  </w:tc>
                                                </w:tr>
                                              </w:tbl>
                                              <w:tbl>
                                                <w:tblPr>
                                                  <w:tblpPr w:vertAnchor="text"/>
                                                  <w:tblW w:w="5000" w:type="pct"/>
                                                  <w:tblCellMar>
                                                    <w:left w:w="0" w:type="dxa"/>
                                                    <w:right w:w="0" w:type="dxa"/>
                                                  </w:tblCellMar>
                                                  <w:tblLook w:val="04A0" w:firstRow="1" w:lastRow="0" w:firstColumn="1" w:lastColumn="0" w:noHBand="0" w:noVBand="1"/>
                                                </w:tblPr>
                                                <w:tblGrid>
                                                  <w:gridCol w:w="2342"/>
                                                </w:tblGrid>
                                                <w:tr w:rsidR="00A1285B" w14:paraId="0BFF0E80" w14:textId="77777777">
                                                  <w:tc>
                                                    <w:tcPr>
                                                      <w:tcW w:w="0" w:type="auto"/>
                                                      <w:vAlign w:val="center"/>
                                                      <w:hideMark/>
                                                    </w:tcPr>
                                                    <w:p w14:paraId="3FACCE2A" w14:textId="77777777" w:rsidR="00A1285B" w:rsidRDefault="00A1285B">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127, rue de Grenelle</w:t>
                                                      </w:r>
                                                    </w:p>
                                                    <w:p w14:paraId="636DF28E" w14:textId="77777777" w:rsidR="00A1285B" w:rsidRDefault="00A1285B">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18"/>
                                                          <w:szCs w:val="18"/>
                                                        </w:rPr>
                                                        <w:t>75007 PARIS 07</w:t>
                                                      </w:r>
                                                    </w:p>
                                                  </w:tc>
                                                </w:tr>
                                              </w:tbl>
                                              <w:p w14:paraId="52DC00F7" w14:textId="77777777" w:rsidR="00A1285B" w:rsidRDefault="00A1285B">
                                                <w:pPr>
                                                  <w:rPr>
                                                    <w:rFonts w:ascii="Times New Roman" w:eastAsia="Times New Roman" w:hAnsi="Times New Roman" w:cs="Times New Roman"/>
                                                    <w:sz w:val="20"/>
                                                    <w:szCs w:val="20"/>
                                                  </w:rPr>
                                                </w:pPr>
                                              </w:p>
                                            </w:tc>
                                          </w:tr>
                                        </w:tbl>
                                        <w:p w14:paraId="6125750A" w14:textId="77777777" w:rsidR="00A1285B" w:rsidRDefault="00A1285B">
                                          <w:pPr>
                                            <w:rPr>
                                              <w:rFonts w:ascii="Times New Roman" w:eastAsia="Times New Roman" w:hAnsi="Times New Roman" w:cs="Times New Roman"/>
                                              <w:sz w:val="20"/>
                                              <w:szCs w:val="20"/>
                                            </w:rPr>
                                          </w:pPr>
                                        </w:p>
                                      </w:tc>
                                    </w:tr>
                                  </w:tbl>
                                  <w:p w14:paraId="4E544C14" w14:textId="77777777" w:rsidR="00A1285B" w:rsidRDefault="00A1285B">
                                    <w:pPr>
                                      <w:jc w:val="center"/>
                                      <w:rPr>
                                        <w:rFonts w:ascii="Times New Roman" w:eastAsia="Times New Roman" w:hAnsi="Times New Roman" w:cs="Times New Roman"/>
                                        <w:sz w:val="20"/>
                                        <w:szCs w:val="20"/>
                                      </w:rPr>
                                    </w:pPr>
                                  </w:p>
                                </w:tc>
                              </w:tr>
                            </w:tbl>
                            <w:p w14:paraId="3B685211" w14:textId="77777777" w:rsidR="00A1285B" w:rsidRDefault="00A1285B">
                              <w:pPr>
                                <w:jc w:val="center"/>
                                <w:rPr>
                                  <w:rFonts w:ascii="Times New Roman" w:eastAsia="Times New Roman" w:hAnsi="Times New Roman" w:cs="Times New Roman"/>
                                  <w:sz w:val="20"/>
                                  <w:szCs w:val="20"/>
                                </w:rPr>
                              </w:pPr>
                            </w:p>
                          </w:tc>
                          <w:tc>
                            <w:tcPr>
                              <w:tcW w:w="150" w:type="dxa"/>
                              <w:shd w:val="clear" w:color="auto" w:fill="FFFFFF"/>
                              <w:vAlign w:val="center"/>
                              <w:hideMark/>
                            </w:tcPr>
                            <w:p w14:paraId="2C212394" w14:textId="77777777" w:rsidR="00A1285B" w:rsidRDefault="00A1285B">
                              <w:pPr>
                                <w:rPr>
                                  <w:rFonts w:ascii="Times New Roman" w:eastAsia="Times New Roman" w:hAnsi="Times New Roman" w:cs="Times New Roman"/>
                                  <w:sz w:val="20"/>
                                  <w:szCs w:val="20"/>
                                </w:rPr>
                              </w:pPr>
                            </w:p>
                          </w:tc>
                        </w:tr>
                      </w:tbl>
                      <w:p w14:paraId="61A98A2A" w14:textId="77777777" w:rsidR="00A1285B" w:rsidRDefault="00A1285B">
                        <w:pPr>
                          <w:rPr>
                            <w:rFonts w:ascii="Times New Roman" w:eastAsia="Times New Roman" w:hAnsi="Times New Roman" w:cs="Times New Roman"/>
                            <w:sz w:val="20"/>
                            <w:szCs w:val="20"/>
                          </w:rPr>
                        </w:pPr>
                      </w:p>
                    </w:tc>
                  </w:tr>
                </w:tbl>
                <w:p w14:paraId="17F276B7" w14:textId="77777777" w:rsidR="00A1285B" w:rsidRDefault="00A1285B">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1285B" w14:paraId="14BB8DB7" w14:textId="77777777">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A1285B" w14:paraId="0A8DEF16" w14:textId="77777777">
                          <w:tc>
                            <w:tcPr>
                              <w:tcW w:w="150" w:type="dxa"/>
                              <w:shd w:val="clear" w:color="auto" w:fill="FFFFFF"/>
                              <w:vAlign w:val="center"/>
                              <w:hideMark/>
                            </w:tcPr>
                            <w:p w14:paraId="4BC0F63D" w14:textId="77777777" w:rsidR="00A1285B" w:rsidRDefault="00A1285B">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A1285B" w14:paraId="107DBE55"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A1285B" w14:paraId="06F29544"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A1285B" w14:paraId="257A8FB6"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A1285B" w14:paraId="30503880" w14:textId="77777777">
                                                  <w:tc>
                                                    <w:tcPr>
                                                      <w:tcW w:w="0" w:type="auto"/>
                                                      <w:vAlign w:val="center"/>
                                                      <w:hideMark/>
                                                    </w:tcPr>
                                                    <w:p w14:paraId="44B35EFF" w14:textId="77777777" w:rsidR="00A1285B" w:rsidRDefault="00A1285B">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11"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14:paraId="10945481" w14:textId="77777777" w:rsidR="00A1285B" w:rsidRDefault="00A1285B">
                                                <w:pPr>
                                                  <w:rPr>
                                                    <w:rFonts w:ascii="Times New Roman" w:eastAsia="Times New Roman" w:hAnsi="Times New Roman" w:cs="Times New Roman"/>
                                                    <w:sz w:val="20"/>
                                                    <w:szCs w:val="20"/>
                                                  </w:rPr>
                                                </w:pPr>
                                              </w:p>
                                            </w:tc>
                                          </w:tr>
                                        </w:tbl>
                                        <w:p w14:paraId="69E81175" w14:textId="77777777" w:rsidR="00A1285B" w:rsidRDefault="00A1285B">
                                          <w:pPr>
                                            <w:rPr>
                                              <w:rFonts w:ascii="Times New Roman" w:eastAsia="Times New Roman" w:hAnsi="Times New Roman" w:cs="Times New Roman"/>
                                              <w:sz w:val="20"/>
                                              <w:szCs w:val="20"/>
                                            </w:rPr>
                                          </w:pPr>
                                        </w:p>
                                      </w:tc>
                                    </w:tr>
                                  </w:tbl>
                                  <w:p w14:paraId="23550A6D" w14:textId="77777777" w:rsidR="00A1285B" w:rsidRDefault="00A1285B">
                                    <w:pPr>
                                      <w:jc w:val="center"/>
                                      <w:rPr>
                                        <w:rFonts w:ascii="Times New Roman" w:eastAsia="Times New Roman" w:hAnsi="Times New Roman" w:cs="Times New Roman"/>
                                        <w:sz w:val="20"/>
                                        <w:szCs w:val="20"/>
                                      </w:rPr>
                                    </w:pPr>
                                  </w:p>
                                </w:tc>
                              </w:tr>
                            </w:tbl>
                            <w:p w14:paraId="42FB8856" w14:textId="77777777" w:rsidR="00A1285B" w:rsidRDefault="00A1285B">
                              <w:pPr>
                                <w:jc w:val="center"/>
                                <w:rPr>
                                  <w:rFonts w:ascii="Times New Roman" w:eastAsia="Times New Roman" w:hAnsi="Times New Roman" w:cs="Times New Roman"/>
                                  <w:sz w:val="20"/>
                                  <w:szCs w:val="20"/>
                                </w:rPr>
                              </w:pPr>
                            </w:p>
                          </w:tc>
                          <w:tc>
                            <w:tcPr>
                              <w:tcW w:w="150" w:type="dxa"/>
                              <w:shd w:val="clear" w:color="auto" w:fill="FFFFFF"/>
                              <w:vAlign w:val="center"/>
                              <w:hideMark/>
                            </w:tcPr>
                            <w:p w14:paraId="46AA33B1" w14:textId="77777777" w:rsidR="00A1285B" w:rsidRDefault="00A1285B">
                              <w:pPr>
                                <w:rPr>
                                  <w:rFonts w:ascii="Times New Roman" w:eastAsia="Times New Roman" w:hAnsi="Times New Roman" w:cs="Times New Roman"/>
                                  <w:sz w:val="20"/>
                                  <w:szCs w:val="20"/>
                                </w:rPr>
                              </w:pPr>
                            </w:p>
                          </w:tc>
                        </w:tr>
                      </w:tbl>
                      <w:p w14:paraId="0219D40C" w14:textId="77777777" w:rsidR="00A1285B" w:rsidRDefault="00A1285B">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A1285B" w14:paraId="77CC14CC" w14:textId="77777777">
                          <w:trPr>
                            <w:trHeight w:val="150"/>
                          </w:trPr>
                          <w:tc>
                            <w:tcPr>
                              <w:tcW w:w="9750" w:type="dxa"/>
                              <w:shd w:val="clear" w:color="auto" w:fill="FFFFFF"/>
                              <w:tcMar>
                                <w:top w:w="0" w:type="dxa"/>
                                <w:left w:w="150" w:type="dxa"/>
                                <w:bottom w:w="0" w:type="dxa"/>
                                <w:right w:w="150" w:type="dxa"/>
                              </w:tcMar>
                              <w:vAlign w:val="center"/>
                              <w:hideMark/>
                            </w:tcPr>
                            <w:p w14:paraId="33E8748D" w14:textId="77777777" w:rsidR="00A1285B" w:rsidRDefault="00A1285B">
                              <w:pPr>
                                <w:spacing w:line="150" w:lineRule="exact"/>
                                <w:rPr>
                                  <w:rFonts w:eastAsia="Times New Roman"/>
                                  <w:sz w:val="15"/>
                                  <w:szCs w:val="15"/>
                                </w:rPr>
                              </w:pPr>
                              <w:r>
                                <w:rPr>
                                  <w:rFonts w:eastAsia="Times New Roman"/>
                                  <w:sz w:val="15"/>
                                  <w:szCs w:val="15"/>
                                </w:rPr>
                                <w:t> </w:t>
                              </w:r>
                            </w:p>
                          </w:tc>
                        </w:tr>
                      </w:tbl>
                      <w:p w14:paraId="6B46C334" w14:textId="77777777" w:rsidR="00A1285B" w:rsidRDefault="00A1285B">
                        <w:pPr>
                          <w:rPr>
                            <w:rFonts w:ascii="Times New Roman" w:eastAsia="Times New Roman" w:hAnsi="Times New Roman" w:cs="Times New Roman"/>
                            <w:sz w:val="20"/>
                            <w:szCs w:val="20"/>
                          </w:rPr>
                        </w:pPr>
                      </w:p>
                    </w:tc>
                  </w:tr>
                  <w:tr w:rsidR="00A1285B" w14:paraId="27F6FF9A" w14:textId="7777777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1285B" w14:paraId="427EC2BF" w14:textId="77777777">
                          <w:tc>
                            <w:tcPr>
                              <w:tcW w:w="150" w:type="dxa"/>
                              <w:vAlign w:val="center"/>
                              <w:hideMark/>
                            </w:tcPr>
                            <w:p w14:paraId="7A3867A4" w14:textId="77777777" w:rsidR="00A1285B" w:rsidRDefault="00A1285B">
                              <w:pPr>
                                <w:rPr>
                                  <w:rFonts w:ascii="Times New Roman" w:eastAsia="Times New Roman" w:hAnsi="Times New Roman" w:cs="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1285B" w14:paraId="19418DEE"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1285B" w14:paraId="7C9568F6" w14:textId="7777777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A1285B" w14:paraId="14F139FA"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1285B" w14:paraId="7B7358F4" w14:textId="77777777">
                                                  <w:tc>
                                                    <w:tcPr>
                                                      <w:tcW w:w="0" w:type="auto"/>
                                                      <w:vAlign w:val="center"/>
                                                      <w:hideMark/>
                                                    </w:tcPr>
                                                    <w:p w14:paraId="60ECE754" w14:textId="77777777" w:rsidR="00A1285B" w:rsidRDefault="00A1285B">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14:paraId="132887DF" w14:textId="77777777" w:rsidR="00A1285B" w:rsidRDefault="00A1285B">
                                                <w:pPr>
                                                  <w:rPr>
                                                    <w:rFonts w:ascii="Times New Roman" w:eastAsia="Times New Roman" w:hAnsi="Times New Roman" w:cs="Times New Roman"/>
                                                    <w:sz w:val="20"/>
                                                    <w:szCs w:val="20"/>
                                                  </w:rPr>
                                                </w:pPr>
                                              </w:p>
                                            </w:tc>
                                          </w:tr>
                                        </w:tbl>
                                        <w:p w14:paraId="0549D5A2" w14:textId="77777777" w:rsidR="00A1285B" w:rsidRDefault="00A1285B">
                                          <w:pPr>
                                            <w:rPr>
                                              <w:rFonts w:ascii="Times New Roman" w:eastAsia="Times New Roman" w:hAnsi="Times New Roman" w:cs="Times New Roman"/>
                                              <w:sz w:val="20"/>
                                              <w:szCs w:val="20"/>
                                            </w:rPr>
                                          </w:pPr>
                                        </w:p>
                                      </w:tc>
                                    </w:tr>
                                  </w:tbl>
                                  <w:p w14:paraId="0AE89FA7" w14:textId="77777777" w:rsidR="00A1285B" w:rsidRDefault="00A1285B">
                                    <w:pPr>
                                      <w:jc w:val="center"/>
                                      <w:rPr>
                                        <w:rFonts w:ascii="Times New Roman" w:eastAsia="Times New Roman" w:hAnsi="Times New Roman" w:cs="Times New Roman"/>
                                        <w:sz w:val="20"/>
                                        <w:szCs w:val="20"/>
                                      </w:rPr>
                                    </w:pPr>
                                  </w:p>
                                </w:tc>
                              </w:tr>
                            </w:tbl>
                            <w:p w14:paraId="02EEA926" w14:textId="77777777" w:rsidR="00A1285B" w:rsidRDefault="00A1285B">
                              <w:pPr>
                                <w:jc w:val="center"/>
                                <w:rPr>
                                  <w:rFonts w:ascii="Times New Roman" w:eastAsia="Times New Roman" w:hAnsi="Times New Roman" w:cs="Times New Roman"/>
                                  <w:sz w:val="20"/>
                                  <w:szCs w:val="20"/>
                                </w:rPr>
                              </w:pPr>
                            </w:p>
                          </w:tc>
                          <w:tc>
                            <w:tcPr>
                              <w:tcW w:w="150" w:type="dxa"/>
                              <w:vAlign w:val="center"/>
                              <w:hideMark/>
                            </w:tcPr>
                            <w:p w14:paraId="18DBC770" w14:textId="77777777" w:rsidR="00A1285B" w:rsidRDefault="00A1285B">
                              <w:pPr>
                                <w:rPr>
                                  <w:rFonts w:ascii="Times New Roman" w:eastAsia="Times New Roman" w:hAnsi="Times New Roman" w:cs="Times New Roman"/>
                                  <w:sz w:val="20"/>
                                  <w:szCs w:val="20"/>
                                </w:rPr>
                              </w:pPr>
                            </w:p>
                          </w:tc>
                        </w:tr>
                      </w:tbl>
                      <w:p w14:paraId="1401E691" w14:textId="77777777" w:rsidR="00A1285B" w:rsidRDefault="00A1285B">
                        <w:pPr>
                          <w:rPr>
                            <w:rFonts w:ascii="Times New Roman" w:eastAsia="Times New Roman" w:hAnsi="Times New Roman" w:cs="Times New Roman"/>
                            <w:sz w:val="20"/>
                            <w:szCs w:val="20"/>
                          </w:rPr>
                        </w:pPr>
                      </w:p>
                    </w:tc>
                  </w:tr>
                </w:tbl>
                <w:p w14:paraId="49B86FE4" w14:textId="77777777" w:rsidR="00A1285B" w:rsidRDefault="00A1285B">
                  <w:pPr>
                    <w:rPr>
                      <w:rFonts w:ascii="Times New Roman" w:eastAsia="Times New Roman" w:hAnsi="Times New Roman" w:cs="Times New Roman"/>
                      <w:sz w:val="20"/>
                      <w:szCs w:val="20"/>
                    </w:rPr>
                  </w:pPr>
                </w:p>
              </w:tc>
            </w:tr>
          </w:tbl>
          <w:p w14:paraId="52DA09B0" w14:textId="77777777" w:rsidR="00A1285B" w:rsidRDefault="00A1285B">
            <w:pPr>
              <w:jc w:val="center"/>
              <w:rPr>
                <w:rFonts w:ascii="Times New Roman" w:eastAsia="Times New Roman" w:hAnsi="Times New Roman" w:cs="Times New Roman"/>
                <w:sz w:val="20"/>
                <w:szCs w:val="20"/>
              </w:rPr>
            </w:pPr>
          </w:p>
        </w:tc>
      </w:tr>
    </w:tbl>
    <w:p w14:paraId="0A120ECF" w14:textId="60A2E0F4" w:rsidR="00A1285B" w:rsidRDefault="00A1285B" w:rsidP="00A1285B">
      <w:pPr>
        <w:rPr>
          <w:rFonts w:eastAsia="Times New Roman"/>
        </w:rPr>
      </w:pPr>
      <w:r>
        <w:rPr>
          <w:rFonts w:eastAsia="Times New Roman"/>
          <w:noProof/>
        </w:rPr>
        <w:lastRenderedPageBreak/>
        <w:drawing>
          <wp:inline distT="0" distB="0" distL="0" distR="0" wp14:anchorId="3FE39468" wp14:editId="35ED0343">
            <wp:extent cx="9525" cy="19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rFonts w:eastAsia="Times New Roman"/>
          <w:noProof/>
        </w:rPr>
        <w:drawing>
          <wp:inline distT="0" distB="0" distL="0" distR="0" wp14:anchorId="18C13A37" wp14:editId="6AE01954">
            <wp:extent cx="9525" cy="38100"/>
            <wp:effectExtent l="0" t="0" r="285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14:paraId="490E75B5" w14:textId="77777777" w:rsidR="00387BDC" w:rsidRDefault="00387BDC"/>
    <w:sectPr w:rsidR="00387B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1D8A" w14:textId="77777777" w:rsidR="00A1285B" w:rsidRDefault="00A1285B" w:rsidP="00A1285B">
      <w:r>
        <w:separator/>
      </w:r>
    </w:p>
  </w:endnote>
  <w:endnote w:type="continuationSeparator" w:id="0">
    <w:p w14:paraId="54F26F09" w14:textId="77777777" w:rsidR="00A1285B" w:rsidRDefault="00A1285B" w:rsidP="00A1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5A47" w14:textId="77777777" w:rsidR="00A1285B" w:rsidRDefault="00A1285B" w:rsidP="00A1285B">
      <w:r>
        <w:separator/>
      </w:r>
    </w:p>
  </w:footnote>
  <w:footnote w:type="continuationSeparator" w:id="0">
    <w:p w14:paraId="183DC9FD" w14:textId="77777777" w:rsidR="00A1285B" w:rsidRDefault="00A1285B" w:rsidP="00A12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B5"/>
    <w:rsid w:val="00387BDC"/>
    <w:rsid w:val="00A1285B"/>
    <w:rsid w:val="00C53D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CF43531-D269-4383-AD7D-13C797C5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5B"/>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285B"/>
    <w:rPr>
      <w:color w:val="0000FF"/>
      <w:u w:val="single"/>
    </w:rPr>
  </w:style>
  <w:style w:type="paragraph" w:styleId="NormalWeb">
    <w:name w:val="Normal (Web)"/>
    <w:basedOn w:val="Normal"/>
    <w:uiPriority w:val="99"/>
    <w:semiHidden/>
    <w:unhideWhenUsed/>
    <w:rsid w:val="00A1285B"/>
    <w:pPr>
      <w:spacing w:before="100" w:beforeAutospacing="1" w:after="100" w:afterAutospacing="1"/>
    </w:pPr>
  </w:style>
  <w:style w:type="character" w:styleId="lev">
    <w:name w:val="Strong"/>
    <w:basedOn w:val="Policepardfaut"/>
    <w:uiPriority w:val="22"/>
    <w:qFormat/>
    <w:rsid w:val="00A12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mg.diffusion.social.gouv.fr/5a5873edb85b530da84d23f7/gTpwMVmZQBKKcT2lppvTlg/4WBjv4ntRyqOHt5fbF7dxA-af1539cd-b4a0-454c-9c59-003d48b6595c.png" TargetMode="External"/><Relationship Id="rId13" Type="http://schemas.openxmlformats.org/officeDocument/2006/relationships/image" Target="https://eye.diffusion.social.gouv.fr/v?q=wATNBCPDxBDhYGPQv9CJ7Ucq0I4e0N5fbF7Q3dDEuDYyOWYxNWY4Nzc4MmJiMWVjYmIxYjlhMbg1YTU4NzNlZGI4NWI1MzBkYTg0ZDIzZjfAtmdUcHdNVm1aUUJLS2NUMmxwcHZUbGc="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eye.diffusion.social.gouv.fr/v3/r/USBSHOW/84/5a5873edb85b530da84d23f7/gTpwMVmZQBKKcT2lppvTlg/4WBjv4ntRyqOHt5fbF7dxA/629f15f87782bb1ecbb1b9a1?email=sec.presse.cabtravail@cab.travail.gouv.fr&amp;adm=dreets-ara.communication@dreets.gouv.f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ye.diffusion.social.gouv.fr/m2?r=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" TargetMode="External"/><Relationship Id="rId11" Type="http://schemas.openxmlformats.org/officeDocument/2006/relationships/hyperlink" Target="https://eye.diffusion.social.gouv.fr/c?p=wAbNBCPDxBDhYGPQv9CJ7Ucq0I4e0N5fbF7Q3dDExBBpA2_g0ItGQdCX0JrQ2nIf0J3Q0RTQ3dkmbWFpbHRvOkREQy1SR1BELUNBQkBkZGMuc29jaWFsLmdvdXYuZnK4NWE1ODczZWRiODViNTMwZGE4NGQyM2Y3uDYyOWYxNWY4Nzc4MmJiMWVjYmIxYjlhMcC2Z1Rwd01WbVpRQktLY1QybHBwdlRsZ7xleWUuZGlmZnVzaW9uLnNvY2lhbC5nb3V2LmZyxBR-FRc20MTQ2jfQoEPQt9CV0MnQo9C_0MwxQ9C30NXQ3g" TargetMode="External"/><Relationship Id="rId5" Type="http://schemas.openxmlformats.org/officeDocument/2006/relationships/endnotes" Target="endnotes.xml"/><Relationship Id="rId15" Type="http://schemas.openxmlformats.org/officeDocument/2006/relationships/image" Target="https://eye.diffusion.social.gouv.fr/tt?q=wATNBCPDxBDhYGPQv9CJ7Ucq0I4e0N5fbF7Q3dDEuDYyOWYxNWY4Nzc4MmJiMWVjYmIxYjlhMbg1YTU4NzNlZGI4NWI1MzBkYTg0ZDIzZjfAtmdUcHdNVm1aUUJLS2NUMmxwcHZUbGc=" TargetMode="External"/><Relationship Id="rId10" Type="http://schemas.openxmlformats.org/officeDocument/2006/relationships/hyperlink" Target="https://eye.diffusion.social.gouv.fr/c?p=wAbNBCPDxBDhYGPQv9CJ7Ucq0I4e0N5fbF7Q3dDExBBJ7GvQrhHQvUwM0J8MONC40KFg0I0d2TBtYWlsdG86c2VjLnByZXNzZS5jYWJ0cmF2YWlsQGNhYi50cmF2YWlsLmdvdXYuZnK4NWE1ODczZWRiODViNTMwZGE4NGQyM2Y3uDYyOWYxNWY4Nzc4MmJiMWVjYmIxYjlhMcC2Z1Rwd01WbVpRQktLY1QybHBwdlRsZ7xleWUuZGlmZnVzaW9uLnNvY2lhbC5nb3V2LmZyxBR-FRc20MTQ2jfQoEPQt9CV0MnQo9C_0MwxQ9C30NXQ3g" TargetMode="External"/><Relationship Id="rId4" Type="http://schemas.openxmlformats.org/officeDocument/2006/relationships/footnotes" Target="footnotes.xml"/><Relationship Id="rId9" Type="http://schemas.openxmlformats.org/officeDocument/2006/relationships/hyperlink" Target="https://eye.diffusion.social.gouv.fr/c?p=wAbNBCPDxBDhYGPQv9CJ7Ucq0I4e0N5fbF7Q3dDExBDiPdCm0I82TUPQvtCiN9DXHdCeatCeKtkwbWFpbHRvOnNlYy5wcmVzc2UuY2FidHJhdmFpbEBjYWIudHJhdmFpbC5nb3V2LmZyuDVhNTg3M2VkYjg1YjUzMGRhODRkMjNmN7g2MjlmMTVmODc3ODJiYjFlY2JiMWI5YTHAtmdUcHdNVm1aUUJLS2NUMmxwcHZUbGe8ZXllLmRpZmZ1c2lvbi5zb2NpYWwuZ291di5mcsQUfhUXNtDE0No30KBD0LfQldDJ0KPQv9DMMUPQt9DV0N4" TargetMode="External"/><Relationship Id="rId14"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4148</Characters>
  <Application>Microsoft Office Word</Application>
  <DocSecurity>0</DocSecurity>
  <Lines>34</Lines>
  <Paragraphs>9</Paragraphs>
  <ScaleCrop>false</ScaleCrop>
  <Company>Ministeres Sociaux</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 Emmanuelle (CAB/TRAVAIL)</dc:creator>
  <cp:keywords/>
  <dc:description/>
  <cp:lastModifiedBy>HUET, Emmanuelle (CAB/TRAVAIL)</cp:lastModifiedBy>
  <cp:revision>2</cp:revision>
  <dcterms:created xsi:type="dcterms:W3CDTF">2022-08-31T11:45:00Z</dcterms:created>
  <dcterms:modified xsi:type="dcterms:W3CDTF">2022-08-31T11:45:00Z</dcterms:modified>
</cp:coreProperties>
</file>