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7B" w:rsidRDefault="00042D50">
      <w:pPr>
        <w:spacing w:after="3"/>
        <w:ind w:left="2146" w:hanging="10"/>
      </w:pPr>
      <w:r>
        <w:rPr>
          <w:rFonts w:ascii="Arial" w:eastAsia="Arial" w:hAnsi="Arial" w:cs="Arial"/>
          <w:color w:val="156BA5"/>
          <w:sz w:val="20"/>
        </w:rPr>
        <w:t xml:space="preserve">Si vous avez des difficultés à visualiser cet email, </w:t>
      </w:r>
      <w:r>
        <w:rPr>
          <w:rFonts w:ascii="Arial" w:eastAsia="Arial" w:hAnsi="Arial" w:cs="Arial"/>
          <w:color w:val="156BA5"/>
          <w:sz w:val="20"/>
          <w:u w:val="single" w:color="156BA5"/>
        </w:rPr>
        <w:t>suivez ce lien</w:t>
      </w:r>
    </w:p>
    <w:p w:rsidR="00C3667B" w:rsidRDefault="00042D50">
      <w:pPr>
        <w:spacing w:after="0"/>
      </w:pPr>
      <w:r>
        <w:rPr>
          <w:rFonts w:ascii="Times New Roman" w:eastAsia="Times New Roman" w:hAnsi="Times New Roman" w:cs="Times New Roman"/>
          <w:sz w:val="15"/>
        </w:rPr>
        <w:t xml:space="preserve"> </w:t>
      </w:r>
    </w:p>
    <w:p w:rsidR="00C3667B" w:rsidRDefault="00042D50">
      <w:pPr>
        <w:spacing w:after="47"/>
        <w:ind w:left="8"/>
      </w:pPr>
      <w:r>
        <w:rPr>
          <w:noProof/>
        </w:rPr>
        <w:drawing>
          <wp:inline distT="0" distB="0" distL="0" distR="0">
            <wp:extent cx="1715297" cy="1010119"/>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15297" cy="1010119"/>
                    </a:xfrm>
                    <a:prstGeom prst="rect">
                      <a:avLst/>
                    </a:prstGeom>
                  </pic:spPr>
                </pic:pic>
              </a:graphicData>
            </a:graphic>
          </wp:inline>
        </w:drawing>
      </w:r>
    </w:p>
    <w:p w:rsidR="00C3667B" w:rsidRDefault="00042D50">
      <w:pPr>
        <w:spacing w:after="0"/>
        <w:ind w:left="300"/>
        <w:jc w:val="center"/>
      </w:pPr>
      <w:r>
        <w:rPr>
          <w:rFonts w:ascii="Times New Roman" w:eastAsia="Times New Roman" w:hAnsi="Times New Roman" w:cs="Times New Roman"/>
          <w:sz w:val="30"/>
        </w:rPr>
        <w:t xml:space="preserve"> </w:t>
      </w:r>
    </w:p>
    <w:tbl>
      <w:tblPr>
        <w:tblStyle w:val="TableGrid"/>
        <w:tblW w:w="8869" w:type="dxa"/>
        <w:tblInd w:w="378" w:type="dxa"/>
        <w:tblLook w:val="04A0" w:firstRow="1" w:lastRow="0" w:firstColumn="1" w:lastColumn="0" w:noHBand="0" w:noVBand="1"/>
      </w:tblPr>
      <w:tblGrid>
        <w:gridCol w:w="2931"/>
        <w:gridCol w:w="3711"/>
        <w:gridCol w:w="2227"/>
      </w:tblGrid>
      <w:tr w:rsidR="00C3667B">
        <w:trPr>
          <w:trHeight w:val="2787"/>
        </w:trPr>
        <w:tc>
          <w:tcPr>
            <w:tcW w:w="2932" w:type="dxa"/>
            <w:tcBorders>
              <w:top w:val="nil"/>
              <w:left w:val="nil"/>
              <w:bottom w:val="nil"/>
              <w:right w:val="nil"/>
            </w:tcBorders>
          </w:tcPr>
          <w:p w:rsidR="00C3667B" w:rsidRDefault="00042D50">
            <w:pPr>
              <w:spacing w:after="73"/>
              <w:ind w:left="279"/>
            </w:pPr>
            <w:r>
              <w:rPr>
                <w:rFonts w:ascii="Arial" w:eastAsia="Arial" w:hAnsi="Arial" w:cs="Arial"/>
                <w:b/>
                <w:sz w:val="26"/>
              </w:rPr>
              <w:t>Elisabeth Borne</w:t>
            </w:r>
          </w:p>
          <w:p w:rsidR="00C3667B" w:rsidRDefault="00042D50">
            <w:pPr>
              <w:ind w:left="484" w:hanging="484"/>
            </w:pPr>
            <w:r>
              <w:rPr>
                <w:rFonts w:ascii="Arial" w:eastAsia="Arial" w:hAnsi="Arial" w:cs="Arial"/>
                <w:sz w:val="26"/>
              </w:rPr>
              <w:t>Ministre du Travail, de l’Emploi et de l’Insertion</w:t>
            </w:r>
          </w:p>
        </w:tc>
        <w:tc>
          <w:tcPr>
            <w:tcW w:w="3711" w:type="dxa"/>
            <w:tcBorders>
              <w:top w:val="nil"/>
              <w:left w:val="nil"/>
              <w:bottom w:val="nil"/>
              <w:right w:val="nil"/>
            </w:tcBorders>
          </w:tcPr>
          <w:p w:rsidR="00C3667B" w:rsidRDefault="00042D50">
            <w:pPr>
              <w:spacing w:after="73"/>
              <w:ind w:left="788"/>
            </w:pPr>
            <w:r>
              <w:rPr>
                <w:rFonts w:ascii="Arial" w:eastAsia="Arial" w:hAnsi="Arial" w:cs="Arial"/>
                <w:b/>
                <w:sz w:val="26"/>
              </w:rPr>
              <w:t xml:space="preserve">Olivier </w:t>
            </w:r>
            <w:proofErr w:type="spellStart"/>
            <w:r>
              <w:rPr>
                <w:rFonts w:ascii="Arial" w:eastAsia="Arial" w:hAnsi="Arial" w:cs="Arial"/>
                <w:b/>
                <w:sz w:val="26"/>
              </w:rPr>
              <w:t>Véran</w:t>
            </w:r>
            <w:proofErr w:type="spellEnd"/>
          </w:p>
          <w:p w:rsidR="00C3667B" w:rsidRDefault="00042D50">
            <w:pPr>
              <w:spacing w:after="990" w:line="319" w:lineRule="auto"/>
              <w:ind w:left="788" w:right="604" w:hanging="532"/>
            </w:pPr>
            <w:r>
              <w:rPr>
                <w:rFonts w:ascii="Arial" w:eastAsia="Arial" w:hAnsi="Arial" w:cs="Arial"/>
                <w:sz w:val="26"/>
              </w:rPr>
              <w:t>Ministre des Solidarités et de la Santé</w:t>
            </w:r>
          </w:p>
          <w:p w:rsidR="00C3667B" w:rsidRDefault="00042D50">
            <w:pPr>
              <w:spacing w:after="77"/>
            </w:pPr>
            <w:r>
              <w:rPr>
                <w:rFonts w:ascii="Arial" w:eastAsia="Arial" w:hAnsi="Arial" w:cs="Arial"/>
                <w:b/>
                <w:sz w:val="24"/>
              </w:rPr>
              <w:t>COMMUNIQUÉ DE PRESSE</w:t>
            </w:r>
          </w:p>
          <w:p w:rsidR="00C3667B" w:rsidRDefault="00042D50">
            <w:pPr>
              <w:ind w:left="1530"/>
            </w:pPr>
            <w:r>
              <w:rPr>
                <w:rFonts w:ascii="Times New Roman" w:eastAsia="Times New Roman" w:hAnsi="Times New Roman" w:cs="Times New Roman"/>
                <w:sz w:val="30"/>
              </w:rPr>
              <w:t xml:space="preserve"> </w:t>
            </w:r>
          </w:p>
        </w:tc>
        <w:tc>
          <w:tcPr>
            <w:tcW w:w="2227" w:type="dxa"/>
            <w:tcBorders>
              <w:top w:val="nil"/>
              <w:left w:val="nil"/>
              <w:bottom w:val="nil"/>
              <w:right w:val="nil"/>
            </w:tcBorders>
          </w:tcPr>
          <w:p w:rsidR="00C3667B" w:rsidRDefault="00042D50">
            <w:pPr>
              <w:spacing w:after="73"/>
              <w:ind w:left="156"/>
            </w:pPr>
            <w:r>
              <w:rPr>
                <w:rFonts w:ascii="Arial" w:eastAsia="Arial" w:hAnsi="Arial" w:cs="Arial"/>
                <w:b/>
                <w:sz w:val="26"/>
              </w:rPr>
              <w:t xml:space="preserve">Brigitte </w:t>
            </w:r>
            <w:proofErr w:type="spellStart"/>
            <w:r>
              <w:rPr>
                <w:rFonts w:ascii="Arial" w:eastAsia="Arial" w:hAnsi="Arial" w:cs="Arial"/>
                <w:b/>
                <w:sz w:val="26"/>
              </w:rPr>
              <w:t>Klinkert</w:t>
            </w:r>
            <w:proofErr w:type="spellEnd"/>
          </w:p>
          <w:p w:rsidR="00C3667B" w:rsidRDefault="00042D50">
            <w:pPr>
              <w:jc w:val="center"/>
            </w:pPr>
            <w:r>
              <w:rPr>
                <w:rFonts w:ascii="Arial" w:eastAsia="Arial" w:hAnsi="Arial" w:cs="Arial"/>
                <w:sz w:val="26"/>
              </w:rPr>
              <w:t>Ministre déléguée à l’Insertion</w:t>
            </w:r>
          </w:p>
        </w:tc>
      </w:tr>
    </w:tbl>
    <w:p w:rsidR="00C3667B" w:rsidRDefault="00042D50">
      <w:pPr>
        <w:spacing w:after="711"/>
        <w:jc w:val="right"/>
      </w:pPr>
      <w:r>
        <w:rPr>
          <w:rFonts w:ascii="Arial" w:eastAsia="Arial" w:hAnsi="Arial" w:cs="Arial"/>
          <w:sz w:val="23"/>
        </w:rPr>
        <w:t>Paris, le 02 février 2022</w:t>
      </w:r>
    </w:p>
    <w:p w:rsidR="00C3667B" w:rsidRDefault="00042D50">
      <w:pPr>
        <w:pStyle w:val="Titre1"/>
      </w:pPr>
      <w:r>
        <w:t>Lutte contre la pauvreté par l’accès à l’emploi : 34 territoires sélectionnés pour déployer le service public de l’insertion et de l’emploi (SPIE)</w:t>
      </w:r>
    </w:p>
    <w:p w:rsidR="00C3667B" w:rsidRDefault="00042D50">
      <w:pPr>
        <w:spacing w:after="3" w:line="368" w:lineRule="auto"/>
        <w:ind w:left="295" w:hanging="10"/>
        <w:jc w:val="both"/>
      </w:pPr>
      <w:r>
        <w:rPr>
          <w:rFonts w:ascii="Arial" w:eastAsia="Arial" w:hAnsi="Arial" w:cs="Arial"/>
          <w:sz w:val="23"/>
        </w:rPr>
        <w:t>Au cœur de la stratégie nationale de prévention et de lutte contre la pauvreté présentée par le président de la République le 13 septembre 2018, le service public de l’insertion et de l’emploi (SPIE) porte l’ambition que l’ensemble de celles et ceux qui veulent trouver une place dans la société par le travail et l’activité y parviennent.</w:t>
      </w:r>
    </w:p>
    <w:p w:rsidR="00C3667B" w:rsidRDefault="00042D50">
      <w:pPr>
        <w:spacing w:after="73"/>
        <w:ind w:left="300"/>
      </w:pPr>
      <w:r>
        <w:rPr>
          <w:rFonts w:ascii="Arial" w:eastAsia="Arial" w:hAnsi="Arial" w:cs="Arial"/>
          <w:color w:val="393939"/>
          <w:sz w:val="26"/>
        </w:rPr>
        <w:t xml:space="preserve"> </w:t>
      </w:r>
    </w:p>
    <w:p w:rsidR="00C3667B" w:rsidRPr="005E1929" w:rsidRDefault="00042D50">
      <w:pPr>
        <w:spacing w:after="3" w:line="368" w:lineRule="auto"/>
        <w:ind w:left="295" w:hanging="10"/>
        <w:jc w:val="both"/>
        <w:rPr>
          <w:rFonts w:ascii="Arial" w:eastAsia="Arial" w:hAnsi="Arial" w:cs="Arial"/>
          <w:color w:val="0070C0"/>
          <w:sz w:val="23"/>
        </w:rPr>
      </w:pPr>
      <w:r>
        <w:rPr>
          <w:rFonts w:ascii="Arial" w:eastAsia="Arial" w:hAnsi="Arial" w:cs="Arial"/>
          <w:sz w:val="23"/>
        </w:rPr>
        <w:t xml:space="preserve">Cette volonté repose sur la conviction que seul l’accès à l’emploi permet une sortie durable de la pauvreté. Les travaux menés dans le cadre de la concertation SPIE démontrent clairement que l’efficacité des parcours d’insertion, pour les personnes qui rencontrent des difficultés d’accès au marché du travail, doit être renforcée. Le droit à un accompagnement personnalisé doit plus que jamais devenir une réalité tangible et accessible en tout point du territoire. </w:t>
      </w:r>
      <w:r>
        <w:rPr>
          <w:rFonts w:ascii="Arial" w:eastAsia="Arial" w:hAnsi="Arial" w:cs="Arial"/>
          <w:b/>
          <w:sz w:val="23"/>
        </w:rPr>
        <w:t>Dans les premiers territoires, les bénéficiaires et les professionnels témoignent des apports du SPIE pour faciliter et accélérer les parcours d'insertion vers l'emploi.</w:t>
      </w:r>
      <w:r>
        <w:rPr>
          <w:rFonts w:ascii="Arial" w:eastAsia="Arial" w:hAnsi="Arial" w:cs="Arial"/>
          <w:sz w:val="23"/>
        </w:rPr>
        <w:t xml:space="preserve"> Vous pouvez retrouver ces vidéos ici </w:t>
      </w:r>
      <w:r w:rsidRPr="005E1929">
        <w:rPr>
          <w:rFonts w:ascii="Arial" w:eastAsia="Arial" w:hAnsi="Arial" w:cs="Arial"/>
          <w:color w:val="0070C0"/>
          <w:sz w:val="23"/>
        </w:rPr>
        <w:t xml:space="preserve">: </w:t>
      </w:r>
      <w:r w:rsidR="005E1929" w:rsidRPr="005E1929">
        <w:rPr>
          <w:rFonts w:ascii="Arial" w:eastAsia="Arial" w:hAnsi="Arial" w:cs="Arial"/>
          <w:color w:val="0070C0"/>
          <w:sz w:val="23"/>
        </w:rPr>
        <w:t> </w:t>
      </w:r>
      <w:hyperlink r:id="rId8" w:history="1">
        <w:r w:rsidR="005E1929" w:rsidRPr="005E1929">
          <w:rPr>
            <w:rFonts w:ascii="Arial" w:eastAsia="Arial" w:hAnsi="Arial" w:cs="Arial"/>
            <w:color w:val="0070C0"/>
          </w:rPr>
          <w:t>https://travail-emploi.gouv.fr/service-public-insertion-emploi-spie</w:t>
        </w:r>
      </w:hyperlink>
    </w:p>
    <w:p w:rsidR="005E1929" w:rsidRPr="005E1929" w:rsidRDefault="005E1929">
      <w:pPr>
        <w:spacing w:after="3" w:line="368" w:lineRule="auto"/>
        <w:ind w:left="295" w:hanging="10"/>
        <w:jc w:val="both"/>
        <w:rPr>
          <w:rFonts w:ascii="Arial" w:eastAsia="Arial" w:hAnsi="Arial" w:cs="Arial"/>
          <w:sz w:val="23"/>
        </w:rPr>
      </w:pPr>
    </w:p>
    <w:p w:rsidR="00C3667B" w:rsidRDefault="00042D50">
      <w:pPr>
        <w:spacing w:after="73"/>
        <w:ind w:left="300"/>
      </w:pPr>
      <w:r>
        <w:rPr>
          <w:rFonts w:ascii="Arial" w:eastAsia="Arial" w:hAnsi="Arial" w:cs="Arial"/>
          <w:color w:val="393939"/>
          <w:sz w:val="26"/>
        </w:rPr>
        <w:t xml:space="preserve"> </w:t>
      </w:r>
    </w:p>
    <w:p w:rsidR="00C3667B" w:rsidRDefault="00042D50">
      <w:pPr>
        <w:spacing w:after="73"/>
        <w:ind w:left="300"/>
      </w:pPr>
      <w:r>
        <w:rPr>
          <w:rFonts w:ascii="Arial" w:eastAsia="Arial" w:hAnsi="Arial" w:cs="Arial"/>
          <w:color w:val="393939"/>
          <w:sz w:val="26"/>
        </w:rPr>
        <w:t xml:space="preserve"> </w:t>
      </w:r>
    </w:p>
    <w:p w:rsidR="00C3667B" w:rsidRDefault="00042D50">
      <w:pPr>
        <w:spacing w:after="73"/>
        <w:ind w:left="300"/>
      </w:pPr>
      <w:r>
        <w:rPr>
          <w:rFonts w:ascii="Arial" w:eastAsia="Arial" w:hAnsi="Arial" w:cs="Arial"/>
          <w:color w:val="393939"/>
          <w:sz w:val="26"/>
        </w:rPr>
        <w:t xml:space="preserve"> </w:t>
      </w:r>
    </w:p>
    <w:p w:rsidR="00C3667B" w:rsidRDefault="00042D50">
      <w:pPr>
        <w:spacing w:after="0"/>
        <w:ind w:left="300"/>
      </w:pPr>
      <w:r>
        <w:rPr>
          <w:rFonts w:ascii="Arial" w:eastAsia="Arial" w:hAnsi="Arial" w:cs="Arial"/>
          <w:color w:val="393939"/>
          <w:sz w:val="26"/>
        </w:rPr>
        <w:t xml:space="preserve"> </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8" w:lineRule="auto"/>
        <w:ind w:left="295" w:hanging="10"/>
        <w:jc w:val="both"/>
      </w:pPr>
      <w:r>
        <w:rPr>
          <w:rFonts w:ascii="Arial" w:eastAsia="Arial" w:hAnsi="Arial" w:cs="Arial"/>
          <w:sz w:val="23"/>
        </w:rPr>
        <w:lastRenderedPageBreak/>
        <w:t>Le déploiement du SPIE renforce l’engagement du Gouvernement pour l’insertion sociale et professionnelle et conforte les actions déjà menées en ce domaine dont la contractualisation avec les conseils départementaux dans le cadre de la stratégie de prévention et de lutte contre la pauvreté pour l’insertion des allocataires du RSA, le plan de relance pour l’inclusion, l’extension des territoires zéro chômeur ou le plan 1 jeune 1 solution.</w:t>
      </w:r>
    </w:p>
    <w:p w:rsidR="00C3667B" w:rsidRDefault="00042D50">
      <w:pPr>
        <w:spacing w:after="73"/>
        <w:ind w:left="300"/>
      </w:pPr>
      <w:r>
        <w:rPr>
          <w:rFonts w:ascii="Arial" w:eastAsia="Arial" w:hAnsi="Arial" w:cs="Arial"/>
          <w:color w:val="393939"/>
          <w:sz w:val="26"/>
        </w:rPr>
        <w:t xml:space="preserve"> </w:t>
      </w:r>
    </w:p>
    <w:p w:rsidR="00C3667B" w:rsidRDefault="00042D50">
      <w:pPr>
        <w:spacing w:after="499"/>
        <w:ind w:left="295" w:hanging="10"/>
        <w:jc w:val="both"/>
      </w:pPr>
      <w:r>
        <w:rPr>
          <w:rFonts w:ascii="Arial" w:eastAsia="Arial" w:hAnsi="Arial" w:cs="Arial"/>
          <w:sz w:val="23"/>
        </w:rPr>
        <w:t xml:space="preserve">À la suite du premier appel à manifestation d’intérêt ayant retenu 31 territoires, un deuxième appel a été lancé le 15 juillet 2021 afin de sélectionner les </w:t>
      </w:r>
      <w:r>
        <w:rPr>
          <w:rFonts w:ascii="Arial" w:eastAsia="Arial" w:hAnsi="Arial" w:cs="Arial"/>
          <w:b/>
          <w:sz w:val="23"/>
        </w:rPr>
        <w:t xml:space="preserve">34 territoires de déploiement en 2022. Les territoires retenus sont les suivants : </w:t>
      </w:r>
    </w:p>
    <w:tbl>
      <w:tblPr>
        <w:tblStyle w:val="TableGrid"/>
        <w:tblW w:w="7304" w:type="dxa"/>
        <w:tblInd w:w="1394" w:type="dxa"/>
        <w:tblLook w:val="04A0" w:firstRow="1" w:lastRow="0" w:firstColumn="1" w:lastColumn="0" w:noHBand="0" w:noVBand="1"/>
      </w:tblPr>
      <w:tblGrid>
        <w:gridCol w:w="4539"/>
        <w:gridCol w:w="2765"/>
      </w:tblGrid>
      <w:tr w:rsidR="00C3667B">
        <w:trPr>
          <w:trHeight w:val="6454"/>
        </w:trPr>
        <w:tc>
          <w:tcPr>
            <w:tcW w:w="4539" w:type="dxa"/>
            <w:tcBorders>
              <w:top w:val="nil"/>
              <w:left w:val="nil"/>
              <w:bottom w:val="nil"/>
              <w:right w:val="nil"/>
            </w:tcBorders>
          </w:tcPr>
          <w:p w:rsidR="00C3667B" w:rsidRDefault="00042D50">
            <w:pPr>
              <w:spacing w:after="111"/>
              <w:ind w:left="632"/>
            </w:pPr>
            <w:r>
              <w:rPr>
                <w:rFonts w:ascii="Arial" w:eastAsia="Arial" w:hAnsi="Arial" w:cs="Arial"/>
                <w:b/>
                <w:sz w:val="23"/>
              </w:rPr>
              <w:t>Ain (01)</w:t>
            </w:r>
          </w:p>
          <w:p w:rsidR="00C3667B" w:rsidRDefault="00042D50">
            <w:pPr>
              <w:spacing w:after="111"/>
              <w:ind w:left="506"/>
            </w:pPr>
            <w:r>
              <w:rPr>
                <w:rFonts w:ascii="Arial" w:eastAsia="Arial" w:hAnsi="Arial" w:cs="Arial"/>
                <w:b/>
                <w:sz w:val="23"/>
              </w:rPr>
              <w:t>Aisne (02)</w:t>
            </w:r>
          </w:p>
          <w:p w:rsidR="00C3667B" w:rsidRDefault="00042D50">
            <w:pPr>
              <w:spacing w:after="111"/>
              <w:ind w:left="37"/>
            </w:pPr>
            <w:r>
              <w:rPr>
                <w:rFonts w:ascii="Arial" w:eastAsia="Arial" w:hAnsi="Arial" w:cs="Arial"/>
                <w:b/>
                <w:sz w:val="23"/>
              </w:rPr>
              <w:t>Pays Ajaccien (2A)</w:t>
            </w:r>
          </w:p>
          <w:p w:rsidR="00C3667B" w:rsidRDefault="00042D50">
            <w:pPr>
              <w:spacing w:after="111"/>
              <w:ind w:left="457"/>
            </w:pPr>
            <w:r>
              <w:rPr>
                <w:rFonts w:ascii="Arial" w:eastAsia="Arial" w:hAnsi="Arial" w:cs="Arial"/>
                <w:b/>
                <w:sz w:val="23"/>
              </w:rPr>
              <w:t>Bastia (2B)</w:t>
            </w:r>
          </w:p>
          <w:p w:rsidR="00C3667B" w:rsidRDefault="00042D50">
            <w:pPr>
              <w:spacing w:after="111"/>
              <w:ind w:left="231"/>
            </w:pPr>
            <w:r>
              <w:rPr>
                <w:rFonts w:ascii="Arial" w:eastAsia="Arial" w:hAnsi="Arial" w:cs="Arial"/>
                <w:b/>
                <w:sz w:val="23"/>
              </w:rPr>
              <w:t>Ile Rousse (2B)</w:t>
            </w:r>
          </w:p>
          <w:p w:rsidR="00C3667B" w:rsidRDefault="00042D50">
            <w:pPr>
              <w:spacing w:after="111"/>
              <w:ind w:left="94"/>
            </w:pPr>
            <w:r>
              <w:rPr>
                <w:rFonts w:ascii="Arial" w:eastAsia="Arial" w:hAnsi="Arial" w:cs="Arial"/>
                <w:b/>
                <w:sz w:val="23"/>
              </w:rPr>
              <w:t>Hautes-Alpes (05)</w:t>
            </w:r>
          </w:p>
          <w:p w:rsidR="00C3667B" w:rsidRDefault="00042D50">
            <w:pPr>
              <w:spacing w:after="111"/>
              <w:ind w:left="363"/>
            </w:pPr>
            <w:r>
              <w:rPr>
                <w:rFonts w:ascii="Arial" w:eastAsia="Arial" w:hAnsi="Arial" w:cs="Arial"/>
                <w:b/>
                <w:sz w:val="23"/>
              </w:rPr>
              <w:t>Ardèche (07)</w:t>
            </w:r>
          </w:p>
          <w:p w:rsidR="00C3667B" w:rsidRDefault="00042D50">
            <w:pPr>
              <w:spacing w:after="111"/>
              <w:ind w:left="469"/>
            </w:pPr>
            <w:r>
              <w:rPr>
                <w:rFonts w:ascii="Arial" w:eastAsia="Arial" w:hAnsi="Arial" w:cs="Arial"/>
                <w:b/>
                <w:sz w:val="23"/>
              </w:rPr>
              <w:t>Cantal (15)</w:t>
            </w:r>
          </w:p>
          <w:p w:rsidR="00C3667B" w:rsidRDefault="00042D50">
            <w:pPr>
              <w:spacing w:after="111"/>
              <w:ind w:left="556"/>
            </w:pPr>
            <w:r>
              <w:rPr>
                <w:rFonts w:ascii="Arial" w:eastAsia="Arial" w:hAnsi="Arial" w:cs="Arial"/>
                <w:b/>
                <w:sz w:val="23"/>
              </w:rPr>
              <w:t>Cher (18)</w:t>
            </w:r>
          </w:p>
          <w:p w:rsidR="00C3667B" w:rsidRDefault="00042D50">
            <w:pPr>
              <w:spacing w:after="111"/>
              <w:ind w:left="394"/>
            </w:pPr>
            <w:r>
              <w:rPr>
                <w:rFonts w:ascii="Arial" w:eastAsia="Arial" w:hAnsi="Arial" w:cs="Arial"/>
                <w:b/>
                <w:sz w:val="23"/>
              </w:rPr>
              <w:t>Corrèze (19)</w:t>
            </w:r>
          </w:p>
          <w:p w:rsidR="00C3667B" w:rsidRDefault="00042D50">
            <w:pPr>
              <w:spacing w:after="111"/>
              <w:ind w:left="431"/>
            </w:pPr>
            <w:r>
              <w:rPr>
                <w:rFonts w:ascii="Arial" w:eastAsia="Arial" w:hAnsi="Arial" w:cs="Arial"/>
                <w:b/>
                <w:sz w:val="23"/>
              </w:rPr>
              <w:t>Creuse (23)</w:t>
            </w:r>
          </w:p>
          <w:p w:rsidR="00C3667B" w:rsidRDefault="00042D50">
            <w:pPr>
              <w:spacing w:after="111"/>
              <w:ind w:left="175"/>
            </w:pPr>
            <w:r>
              <w:rPr>
                <w:rFonts w:ascii="Arial" w:eastAsia="Arial" w:hAnsi="Arial" w:cs="Arial"/>
                <w:b/>
                <w:sz w:val="23"/>
              </w:rPr>
              <w:t>Eure-et-Loir (28)</w:t>
            </w:r>
          </w:p>
          <w:p w:rsidR="00C3667B" w:rsidRDefault="00042D50">
            <w:pPr>
              <w:spacing w:after="111"/>
              <w:ind w:left="550"/>
            </w:pPr>
            <w:r>
              <w:rPr>
                <w:rFonts w:ascii="Arial" w:eastAsia="Arial" w:hAnsi="Arial" w:cs="Arial"/>
                <w:b/>
                <w:sz w:val="23"/>
              </w:rPr>
              <w:t>Gard (30)</w:t>
            </w:r>
          </w:p>
          <w:p w:rsidR="00C3667B" w:rsidRDefault="00042D50">
            <w:pPr>
              <w:spacing w:after="111"/>
              <w:ind w:left="100"/>
            </w:pPr>
            <w:r>
              <w:rPr>
                <w:rFonts w:ascii="Arial" w:eastAsia="Arial" w:hAnsi="Arial" w:cs="Arial"/>
                <w:b/>
                <w:sz w:val="23"/>
              </w:rPr>
              <w:t>Guadeloupe (971)</w:t>
            </w:r>
          </w:p>
          <w:p w:rsidR="00C3667B" w:rsidRDefault="00042D50">
            <w:pPr>
              <w:spacing w:after="111"/>
            </w:pPr>
            <w:r>
              <w:rPr>
                <w:rFonts w:ascii="Arial" w:eastAsia="Arial" w:hAnsi="Arial" w:cs="Arial"/>
                <w:b/>
                <w:sz w:val="23"/>
              </w:rPr>
              <w:t>Haute-Garonne (31)</w:t>
            </w:r>
          </w:p>
          <w:p w:rsidR="00C3667B" w:rsidRDefault="00042D50">
            <w:pPr>
              <w:spacing w:after="111"/>
              <w:ind w:left="100"/>
            </w:pPr>
            <w:r>
              <w:rPr>
                <w:rFonts w:ascii="Arial" w:eastAsia="Arial" w:hAnsi="Arial" w:cs="Arial"/>
                <w:b/>
                <w:sz w:val="23"/>
              </w:rPr>
              <w:t>Indre et Loire (37)</w:t>
            </w:r>
          </w:p>
          <w:p w:rsidR="00C3667B" w:rsidRDefault="00042D50">
            <w:pPr>
              <w:ind w:left="638"/>
            </w:pPr>
            <w:r>
              <w:rPr>
                <w:rFonts w:ascii="Arial" w:eastAsia="Arial" w:hAnsi="Arial" w:cs="Arial"/>
                <w:b/>
                <w:sz w:val="23"/>
              </w:rPr>
              <w:t>Lot (46)</w:t>
            </w:r>
          </w:p>
        </w:tc>
        <w:tc>
          <w:tcPr>
            <w:tcW w:w="2765" w:type="dxa"/>
            <w:tcBorders>
              <w:top w:val="nil"/>
              <w:left w:val="nil"/>
              <w:bottom w:val="nil"/>
              <w:right w:val="nil"/>
            </w:tcBorders>
          </w:tcPr>
          <w:p w:rsidR="00C3667B" w:rsidRDefault="00042D50">
            <w:pPr>
              <w:spacing w:after="111"/>
              <w:jc w:val="center"/>
            </w:pPr>
            <w:r>
              <w:rPr>
                <w:rFonts w:ascii="Arial" w:eastAsia="Arial" w:hAnsi="Arial" w:cs="Arial"/>
                <w:b/>
                <w:sz w:val="23"/>
              </w:rPr>
              <w:t>Maine et Loire (49)</w:t>
            </w:r>
          </w:p>
          <w:p w:rsidR="00C3667B" w:rsidRDefault="00042D50">
            <w:pPr>
              <w:spacing w:after="111"/>
              <w:jc w:val="center"/>
            </w:pPr>
            <w:r>
              <w:rPr>
                <w:rFonts w:ascii="Arial" w:eastAsia="Arial" w:hAnsi="Arial" w:cs="Arial"/>
                <w:b/>
                <w:sz w:val="23"/>
              </w:rPr>
              <w:t>Manche (50)</w:t>
            </w:r>
          </w:p>
          <w:p w:rsidR="00C3667B" w:rsidRDefault="00042D50">
            <w:pPr>
              <w:spacing w:after="111"/>
              <w:jc w:val="center"/>
            </w:pPr>
            <w:r>
              <w:rPr>
                <w:rFonts w:ascii="Arial" w:eastAsia="Arial" w:hAnsi="Arial" w:cs="Arial"/>
                <w:b/>
                <w:sz w:val="23"/>
              </w:rPr>
              <w:t>Mayotte (976)</w:t>
            </w:r>
          </w:p>
          <w:p w:rsidR="00C3667B" w:rsidRDefault="00042D50">
            <w:pPr>
              <w:spacing w:after="111"/>
              <w:jc w:val="center"/>
            </w:pPr>
            <w:r>
              <w:rPr>
                <w:rFonts w:ascii="Arial" w:eastAsia="Arial" w:hAnsi="Arial" w:cs="Arial"/>
                <w:b/>
                <w:sz w:val="23"/>
              </w:rPr>
              <w:t>Meuse (55)</w:t>
            </w:r>
          </w:p>
          <w:p w:rsidR="00C3667B" w:rsidRDefault="00042D50">
            <w:pPr>
              <w:spacing w:after="111"/>
              <w:jc w:val="both"/>
            </w:pPr>
            <w:r>
              <w:rPr>
                <w:rFonts w:ascii="Arial" w:eastAsia="Arial" w:hAnsi="Arial" w:cs="Arial"/>
                <w:b/>
                <w:sz w:val="23"/>
              </w:rPr>
              <w:t>Pyrénées-</w:t>
            </w:r>
            <w:proofErr w:type="gramStart"/>
            <w:r>
              <w:rPr>
                <w:rFonts w:ascii="Arial" w:eastAsia="Arial" w:hAnsi="Arial" w:cs="Arial"/>
                <w:b/>
                <w:sz w:val="23"/>
              </w:rPr>
              <w:t xml:space="preserve">Atlantiques </w:t>
            </w:r>
            <w:r w:rsidR="005E1929">
              <w:rPr>
                <w:rFonts w:ascii="Arial" w:eastAsia="Arial" w:hAnsi="Arial" w:cs="Arial"/>
                <w:b/>
                <w:sz w:val="23"/>
              </w:rPr>
              <w:t xml:space="preserve"> </w:t>
            </w:r>
            <w:r>
              <w:rPr>
                <w:rFonts w:ascii="Arial" w:eastAsia="Arial" w:hAnsi="Arial" w:cs="Arial"/>
                <w:b/>
                <w:sz w:val="23"/>
              </w:rPr>
              <w:t>(</w:t>
            </w:r>
            <w:proofErr w:type="gramEnd"/>
            <w:r>
              <w:rPr>
                <w:rFonts w:ascii="Arial" w:eastAsia="Arial" w:hAnsi="Arial" w:cs="Arial"/>
                <w:b/>
                <w:sz w:val="23"/>
              </w:rPr>
              <w:t>64)</w:t>
            </w:r>
          </w:p>
          <w:p w:rsidR="00C3667B" w:rsidRDefault="00042D50">
            <w:pPr>
              <w:spacing w:after="111"/>
              <w:jc w:val="center"/>
            </w:pPr>
            <w:r>
              <w:rPr>
                <w:rFonts w:ascii="Arial" w:eastAsia="Arial" w:hAnsi="Arial" w:cs="Arial"/>
                <w:b/>
                <w:sz w:val="23"/>
              </w:rPr>
              <w:t>Hautes-Pyrénées (65)</w:t>
            </w:r>
          </w:p>
          <w:p w:rsidR="00C3667B" w:rsidRDefault="00042D50">
            <w:pPr>
              <w:spacing w:after="111"/>
              <w:ind w:left="68"/>
              <w:jc w:val="both"/>
            </w:pPr>
            <w:r>
              <w:rPr>
                <w:rFonts w:ascii="Arial" w:eastAsia="Arial" w:hAnsi="Arial" w:cs="Arial"/>
                <w:b/>
                <w:sz w:val="23"/>
              </w:rPr>
              <w:t>Pyrénées Orientales (66)</w:t>
            </w:r>
          </w:p>
          <w:p w:rsidR="00C3667B" w:rsidRDefault="00042D50">
            <w:pPr>
              <w:spacing w:after="111"/>
              <w:jc w:val="center"/>
            </w:pPr>
            <w:r>
              <w:rPr>
                <w:rFonts w:ascii="Arial" w:eastAsia="Arial" w:hAnsi="Arial" w:cs="Arial"/>
                <w:b/>
                <w:sz w:val="23"/>
              </w:rPr>
              <w:t>Saône et Loire (71)</w:t>
            </w:r>
          </w:p>
          <w:p w:rsidR="00C3667B" w:rsidRDefault="00042D50">
            <w:pPr>
              <w:spacing w:after="111"/>
              <w:jc w:val="center"/>
            </w:pPr>
            <w:r>
              <w:rPr>
                <w:rFonts w:ascii="Arial" w:eastAsia="Arial" w:hAnsi="Arial" w:cs="Arial"/>
                <w:b/>
                <w:sz w:val="23"/>
              </w:rPr>
              <w:t>Savoie (73)</w:t>
            </w:r>
          </w:p>
          <w:p w:rsidR="00C3667B" w:rsidRDefault="00042D50">
            <w:pPr>
              <w:spacing w:after="111"/>
              <w:jc w:val="center"/>
            </w:pPr>
            <w:r>
              <w:rPr>
                <w:rFonts w:ascii="Arial" w:eastAsia="Arial" w:hAnsi="Arial" w:cs="Arial"/>
                <w:b/>
                <w:sz w:val="23"/>
              </w:rPr>
              <w:t>Paris (75)</w:t>
            </w:r>
          </w:p>
          <w:p w:rsidR="00C3667B" w:rsidRDefault="00042D50">
            <w:pPr>
              <w:spacing w:after="111"/>
              <w:jc w:val="center"/>
            </w:pPr>
            <w:r>
              <w:rPr>
                <w:rFonts w:ascii="Arial" w:eastAsia="Arial" w:hAnsi="Arial" w:cs="Arial"/>
                <w:b/>
                <w:sz w:val="23"/>
              </w:rPr>
              <w:t>Seine-et-Marne (77)</w:t>
            </w:r>
          </w:p>
          <w:p w:rsidR="00C3667B" w:rsidRDefault="00042D50">
            <w:pPr>
              <w:spacing w:after="111"/>
              <w:jc w:val="center"/>
            </w:pPr>
            <w:r>
              <w:rPr>
                <w:rFonts w:ascii="Arial" w:eastAsia="Arial" w:hAnsi="Arial" w:cs="Arial"/>
                <w:b/>
                <w:sz w:val="23"/>
              </w:rPr>
              <w:t>Deux-Sèvres (79)</w:t>
            </w:r>
          </w:p>
          <w:p w:rsidR="00C3667B" w:rsidRDefault="00042D50">
            <w:pPr>
              <w:spacing w:after="111"/>
              <w:jc w:val="center"/>
            </w:pPr>
            <w:r>
              <w:rPr>
                <w:rFonts w:ascii="Arial" w:eastAsia="Arial" w:hAnsi="Arial" w:cs="Arial"/>
                <w:b/>
                <w:sz w:val="23"/>
              </w:rPr>
              <w:t>Var (83)</w:t>
            </w:r>
          </w:p>
          <w:p w:rsidR="00C3667B" w:rsidRDefault="00042D50">
            <w:pPr>
              <w:spacing w:after="111"/>
              <w:jc w:val="center"/>
            </w:pPr>
            <w:r>
              <w:rPr>
                <w:rFonts w:ascii="Arial" w:eastAsia="Arial" w:hAnsi="Arial" w:cs="Arial"/>
                <w:b/>
                <w:sz w:val="23"/>
              </w:rPr>
              <w:t>Vaucluse (84)</w:t>
            </w:r>
          </w:p>
          <w:p w:rsidR="00C3667B" w:rsidRDefault="00042D50">
            <w:pPr>
              <w:spacing w:after="111"/>
              <w:jc w:val="center"/>
            </w:pPr>
            <w:r>
              <w:rPr>
                <w:rFonts w:ascii="Arial" w:eastAsia="Arial" w:hAnsi="Arial" w:cs="Arial"/>
                <w:b/>
                <w:sz w:val="23"/>
              </w:rPr>
              <w:t>Vienne (86)</w:t>
            </w:r>
          </w:p>
          <w:p w:rsidR="00C3667B" w:rsidRDefault="00042D50">
            <w:pPr>
              <w:spacing w:after="111"/>
              <w:ind w:left="109"/>
            </w:pPr>
            <w:r>
              <w:rPr>
                <w:rFonts w:ascii="Arial" w:eastAsia="Arial" w:hAnsi="Arial" w:cs="Arial"/>
                <w:b/>
                <w:sz w:val="23"/>
              </w:rPr>
              <w:t>Territoire de Belfort (90)</w:t>
            </w:r>
          </w:p>
          <w:p w:rsidR="00C3667B" w:rsidRDefault="00042D50">
            <w:pPr>
              <w:jc w:val="center"/>
            </w:pPr>
            <w:r>
              <w:rPr>
                <w:rFonts w:ascii="Arial" w:eastAsia="Arial" w:hAnsi="Arial" w:cs="Arial"/>
                <w:b/>
                <w:sz w:val="23"/>
              </w:rPr>
              <w:t>Hauts-de-Seine (92)</w:t>
            </w:r>
          </w:p>
        </w:tc>
      </w:tr>
    </w:tbl>
    <w:p w:rsidR="00C3667B" w:rsidRDefault="005E1929">
      <w:pPr>
        <w:spacing w:after="0" w:line="362" w:lineRule="auto"/>
        <w:ind w:left="295" w:hanging="10"/>
      </w:pPr>
      <w:r>
        <w:rPr>
          <w:rFonts w:ascii="Arial" w:eastAsia="Arial" w:hAnsi="Arial" w:cs="Arial"/>
          <w:b/>
          <w:sz w:val="23"/>
        </w:rPr>
        <w:br/>
      </w:r>
      <w:r w:rsidR="00042D50">
        <w:rPr>
          <w:rFonts w:ascii="Arial" w:eastAsia="Arial" w:hAnsi="Arial" w:cs="Arial"/>
          <w:b/>
          <w:sz w:val="23"/>
        </w:rPr>
        <w:t>Les acteurs de l’insertion sociale et professionnelle s’unissent pour renforcer l’accompagnement des personnes vers l’activité et l’emploi.</w:t>
      </w:r>
    </w:p>
    <w:p w:rsidR="00C3667B" w:rsidRDefault="00042D50">
      <w:pPr>
        <w:spacing w:after="73"/>
        <w:ind w:left="300"/>
      </w:pPr>
      <w:r>
        <w:rPr>
          <w:rFonts w:ascii="Arial" w:eastAsia="Arial" w:hAnsi="Arial" w:cs="Arial"/>
          <w:color w:val="393939"/>
          <w:sz w:val="26"/>
        </w:rPr>
        <w:t xml:space="preserve"> </w:t>
      </w:r>
    </w:p>
    <w:p w:rsidR="00C3667B" w:rsidRDefault="00042D50" w:rsidP="005E1929">
      <w:pPr>
        <w:spacing w:after="73"/>
        <w:ind w:left="300"/>
      </w:pPr>
      <w:r>
        <w:rPr>
          <w:rFonts w:ascii="Arial" w:eastAsia="Arial" w:hAnsi="Arial" w:cs="Arial"/>
          <w:color w:val="393939"/>
          <w:sz w:val="26"/>
        </w:rPr>
        <w:t xml:space="preserve">  </w:t>
      </w:r>
    </w:p>
    <w:p w:rsidR="00C3667B" w:rsidRDefault="00042D50">
      <w:pPr>
        <w:spacing w:after="111"/>
        <w:ind w:left="295" w:hanging="10"/>
      </w:pPr>
      <w:r>
        <w:rPr>
          <w:rFonts w:ascii="Arial" w:eastAsia="Arial" w:hAnsi="Arial" w:cs="Arial"/>
          <w:b/>
          <w:sz w:val="23"/>
        </w:rPr>
        <w:t>Qui se mobilise ?</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8" w:lineRule="auto"/>
        <w:ind w:left="295" w:hanging="10"/>
        <w:jc w:val="both"/>
      </w:pPr>
      <w:r>
        <w:rPr>
          <w:rFonts w:ascii="Arial" w:eastAsia="Arial" w:hAnsi="Arial" w:cs="Arial"/>
          <w:sz w:val="23"/>
        </w:rPr>
        <w:t xml:space="preserve">État, départements, Pôle emploi, CAF, missions locales, Cap emploi, régions, communes et EPCI, associations et entreprises conjuguent leurs efforts pour garantir des parcours d’insertion sans rupture et travailler de concert pour l’accompagnement des jeunes, des allocataires du RSA, et des demandeurs d’emploi dont des personnes en situation de handicap. </w:t>
      </w:r>
      <w:r>
        <w:rPr>
          <w:rFonts w:ascii="Arial" w:eastAsia="Arial" w:hAnsi="Arial" w:cs="Arial"/>
          <w:b/>
          <w:sz w:val="23"/>
        </w:rPr>
        <w:t xml:space="preserve">Cette approche commune favorisera la continuité des étapes jusqu’à la </w:t>
      </w:r>
      <w:r>
        <w:rPr>
          <w:rFonts w:ascii="Arial" w:eastAsia="Arial" w:hAnsi="Arial" w:cs="Arial"/>
          <w:b/>
          <w:sz w:val="23"/>
        </w:rPr>
        <w:lastRenderedPageBreak/>
        <w:t xml:space="preserve">reprise d’activité et ce même lorsque qu’une personne change de statut administratif </w:t>
      </w:r>
      <w:r>
        <w:rPr>
          <w:rFonts w:ascii="Arial" w:eastAsia="Arial" w:hAnsi="Arial" w:cs="Arial"/>
          <w:sz w:val="23"/>
        </w:rPr>
        <w:t xml:space="preserve">(jeunes avant et après 25 ans, </w:t>
      </w:r>
      <w:proofErr w:type="gramStart"/>
      <w:r>
        <w:rPr>
          <w:rFonts w:ascii="Arial" w:eastAsia="Arial" w:hAnsi="Arial" w:cs="Arial"/>
          <w:sz w:val="23"/>
        </w:rPr>
        <w:t>personne qui devient</w:t>
      </w:r>
      <w:proofErr w:type="gramEnd"/>
      <w:r>
        <w:rPr>
          <w:rFonts w:ascii="Arial" w:eastAsia="Arial" w:hAnsi="Arial" w:cs="Arial"/>
          <w:sz w:val="23"/>
        </w:rPr>
        <w:t xml:space="preserve"> ou cesse d’être allocataire du RSA, salarié d’une entreprise d’insertion à l’issue de son contrat…).</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8" w:lineRule="auto"/>
        <w:ind w:left="295" w:hanging="10"/>
        <w:jc w:val="both"/>
      </w:pPr>
      <w:r>
        <w:rPr>
          <w:rFonts w:ascii="Arial" w:eastAsia="Arial" w:hAnsi="Arial" w:cs="Arial"/>
          <w:b/>
          <w:sz w:val="23"/>
        </w:rPr>
        <w:t>La grande diversité de ces acteurs, dans le champ social</w:t>
      </w:r>
      <w:r>
        <w:rPr>
          <w:rFonts w:ascii="Arial" w:eastAsia="Arial" w:hAnsi="Arial" w:cs="Arial"/>
          <w:sz w:val="23"/>
        </w:rPr>
        <w:t xml:space="preserve"> avec les CAF, ARS, centres d’hébergement, associations </w:t>
      </w:r>
      <w:r>
        <w:rPr>
          <w:rFonts w:ascii="Arial" w:eastAsia="Arial" w:hAnsi="Arial" w:cs="Arial"/>
          <w:b/>
          <w:sz w:val="23"/>
        </w:rPr>
        <w:t>et dans le champ emploi</w:t>
      </w:r>
      <w:r>
        <w:rPr>
          <w:rFonts w:ascii="Arial" w:eastAsia="Arial" w:hAnsi="Arial" w:cs="Arial"/>
          <w:sz w:val="23"/>
        </w:rPr>
        <w:t xml:space="preserve"> avec les entreprises et les chambres consulaires, </w:t>
      </w:r>
      <w:r>
        <w:rPr>
          <w:rFonts w:ascii="Arial" w:eastAsia="Arial" w:hAnsi="Arial" w:cs="Arial"/>
          <w:b/>
          <w:sz w:val="23"/>
        </w:rPr>
        <w:t xml:space="preserve">permettra d’activer tous les leviers d’une reprise d’activité </w:t>
      </w:r>
      <w:r>
        <w:rPr>
          <w:rFonts w:ascii="Arial" w:eastAsia="Arial" w:hAnsi="Arial" w:cs="Arial"/>
          <w:sz w:val="23"/>
        </w:rPr>
        <w:t>: formation, immersion en entreprise, création d’entreprise, emploi, hébergement, logement, santé, mobilité, garde d’enfants.</w:t>
      </w:r>
    </w:p>
    <w:p w:rsidR="00C3667B" w:rsidRDefault="00042D50">
      <w:pPr>
        <w:spacing w:after="73"/>
        <w:ind w:left="300"/>
      </w:pPr>
      <w:r>
        <w:rPr>
          <w:rFonts w:ascii="Arial" w:eastAsia="Arial" w:hAnsi="Arial" w:cs="Arial"/>
          <w:color w:val="393939"/>
          <w:sz w:val="26"/>
        </w:rPr>
        <w:t xml:space="preserve"> </w:t>
      </w:r>
    </w:p>
    <w:p w:rsidR="00C3667B" w:rsidRDefault="00042D50">
      <w:pPr>
        <w:spacing w:after="111"/>
        <w:ind w:left="295" w:hanging="10"/>
      </w:pPr>
      <w:r>
        <w:rPr>
          <w:rFonts w:ascii="Arial" w:eastAsia="Arial" w:hAnsi="Arial" w:cs="Arial"/>
          <w:b/>
          <w:sz w:val="23"/>
        </w:rPr>
        <w:t>Pour quelles actions concrètes?</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8" w:lineRule="auto"/>
        <w:ind w:left="295" w:hanging="10"/>
        <w:jc w:val="both"/>
      </w:pPr>
      <w:r>
        <w:rPr>
          <w:rFonts w:ascii="Arial" w:eastAsia="Arial" w:hAnsi="Arial" w:cs="Arial"/>
          <w:sz w:val="23"/>
        </w:rPr>
        <w:t>Parce que chaque territoire est spécifique et dispose déjà de certains acquis, ces actions sont proposées en commun par les acteurs de l’insertion du territoire pour simplifier et renforcer l’efficacité des parcours d’insertion à chaque étape afin de garantir :</w:t>
      </w:r>
    </w:p>
    <w:p w:rsidR="00C3667B" w:rsidRDefault="00042D50">
      <w:pPr>
        <w:spacing w:after="111"/>
        <w:ind w:left="295" w:hanging="10"/>
      </w:pPr>
      <w:r>
        <w:rPr>
          <w:noProof/>
        </w:rPr>
        <mc:AlternateContent>
          <mc:Choice Requires="wpg">
            <w:drawing>
              <wp:anchor distT="0" distB="0" distL="114300" distR="114300" simplePos="0" relativeHeight="251658240" behindDoc="0" locked="0" layoutInCell="1" allowOverlap="1">
                <wp:simplePos x="0" y="0"/>
                <wp:positionH relativeFrom="column">
                  <wp:posOffset>233471</wp:posOffset>
                </wp:positionH>
                <wp:positionV relativeFrom="paragraph">
                  <wp:posOffset>37359</wp:posOffset>
                </wp:positionV>
                <wp:extent cx="47647" cy="295413"/>
                <wp:effectExtent l="0" t="0" r="0" b="0"/>
                <wp:wrapSquare wrapText="bothSides"/>
                <wp:docPr id="5389" name="Group 5389"/>
                <wp:cNvGraphicFramePr/>
                <a:graphic xmlns:a="http://schemas.openxmlformats.org/drawingml/2006/main">
                  <a:graphicData uri="http://schemas.microsoft.com/office/word/2010/wordprocessingGroup">
                    <wpg:wgp>
                      <wpg:cNvGrpSpPr/>
                      <wpg:grpSpPr>
                        <a:xfrm>
                          <a:off x="0" y="0"/>
                          <a:ext cx="47647" cy="295413"/>
                          <a:chOff x="0" y="0"/>
                          <a:chExt cx="47647" cy="295413"/>
                        </a:xfrm>
                      </wpg:grpSpPr>
                      <wps:wsp>
                        <wps:cNvPr id="373" name="Shape 373"/>
                        <wps:cNvSpPr/>
                        <wps:spPr>
                          <a:xfrm>
                            <a:off x="0" y="0"/>
                            <a:ext cx="47647" cy="47648"/>
                          </a:xfrm>
                          <a:custGeom>
                            <a:avLst/>
                            <a:gdLst/>
                            <a:ahLst/>
                            <a:cxnLst/>
                            <a:rect l="0" t="0" r="0" b="0"/>
                            <a:pathLst>
                              <a:path w="47647" h="47648">
                                <a:moveTo>
                                  <a:pt x="23824" y="0"/>
                                </a:moveTo>
                                <a:cubicBezTo>
                                  <a:pt x="26983" y="0"/>
                                  <a:pt x="30022" y="606"/>
                                  <a:pt x="32940" y="1812"/>
                                </a:cubicBezTo>
                                <a:cubicBezTo>
                                  <a:pt x="35859" y="3023"/>
                                  <a:pt x="38435" y="4744"/>
                                  <a:pt x="40669" y="6978"/>
                                </a:cubicBezTo>
                                <a:cubicBezTo>
                                  <a:pt x="42903" y="9209"/>
                                  <a:pt x="44625" y="11784"/>
                                  <a:pt x="45834" y="14705"/>
                                </a:cubicBezTo>
                                <a:cubicBezTo>
                                  <a:pt x="47043" y="17624"/>
                                  <a:pt x="47647" y="20662"/>
                                  <a:pt x="47647" y="23825"/>
                                </a:cubicBezTo>
                                <a:cubicBezTo>
                                  <a:pt x="47647" y="26981"/>
                                  <a:pt x="47043" y="30017"/>
                                  <a:pt x="45834" y="32934"/>
                                </a:cubicBezTo>
                                <a:cubicBezTo>
                                  <a:pt x="44625" y="35855"/>
                                  <a:pt x="42903" y="38430"/>
                                  <a:pt x="40669" y="40666"/>
                                </a:cubicBezTo>
                                <a:cubicBezTo>
                                  <a:pt x="38435" y="42901"/>
                                  <a:pt x="35859" y="44624"/>
                                  <a:pt x="32940" y="45831"/>
                                </a:cubicBezTo>
                                <a:cubicBezTo>
                                  <a:pt x="30022" y="47041"/>
                                  <a:pt x="26983" y="47645"/>
                                  <a:pt x="23824" y="47648"/>
                                </a:cubicBezTo>
                                <a:cubicBezTo>
                                  <a:pt x="20664" y="47645"/>
                                  <a:pt x="17625" y="47041"/>
                                  <a:pt x="14707" y="45831"/>
                                </a:cubicBezTo>
                                <a:cubicBezTo>
                                  <a:pt x="11788" y="44624"/>
                                  <a:pt x="9212" y="42901"/>
                                  <a:pt x="6978" y="40666"/>
                                </a:cubicBezTo>
                                <a:cubicBezTo>
                                  <a:pt x="4744" y="38430"/>
                                  <a:pt x="3022" y="35855"/>
                                  <a:pt x="1813" y="32934"/>
                                </a:cubicBezTo>
                                <a:cubicBezTo>
                                  <a:pt x="604" y="30017"/>
                                  <a:pt x="0" y="26981"/>
                                  <a:pt x="0" y="23825"/>
                                </a:cubicBezTo>
                                <a:cubicBezTo>
                                  <a:pt x="0" y="20662"/>
                                  <a:pt x="604" y="17624"/>
                                  <a:pt x="1813" y="14705"/>
                                </a:cubicBezTo>
                                <a:cubicBezTo>
                                  <a:pt x="3022" y="11784"/>
                                  <a:pt x="4744" y="9209"/>
                                  <a:pt x="6978" y="6978"/>
                                </a:cubicBezTo>
                                <a:cubicBezTo>
                                  <a:pt x="9212" y="4744"/>
                                  <a:pt x="11788" y="3023"/>
                                  <a:pt x="14707" y="1812"/>
                                </a:cubicBezTo>
                                <a:cubicBezTo>
                                  <a:pt x="17625" y="606"/>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0" y="247766"/>
                            <a:ext cx="47647" cy="47647"/>
                          </a:xfrm>
                          <a:custGeom>
                            <a:avLst/>
                            <a:gdLst/>
                            <a:ahLst/>
                            <a:cxnLst/>
                            <a:rect l="0" t="0" r="0" b="0"/>
                            <a:pathLst>
                              <a:path w="47647" h="47647">
                                <a:moveTo>
                                  <a:pt x="23824" y="0"/>
                                </a:moveTo>
                                <a:cubicBezTo>
                                  <a:pt x="26983" y="0"/>
                                  <a:pt x="30022" y="602"/>
                                  <a:pt x="32940" y="1809"/>
                                </a:cubicBezTo>
                                <a:cubicBezTo>
                                  <a:pt x="35859" y="3020"/>
                                  <a:pt x="38435" y="4741"/>
                                  <a:pt x="40669" y="6976"/>
                                </a:cubicBezTo>
                                <a:cubicBezTo>
                                  <a:pt x="42903" y="9210"/>
                                  <a:pt x="44625" y="11785"/>
                                  <a:pt x="45834" y="14703"/>
                                </a:cubicBezTo>
                                <a:cubicBezTo>
                                  <a:pt x="47043" y="17622"/>
                                  <a:pt x="47647" y="20664"/>
                                  <a:pt x="47647" y="23823"/>
                                </a:cubicBezTo>
                                <a:cubicBezTo>
                                  <a:pt x="47647" y="26980"/>
                                  <a:pt x="47043" y="30018"/>
                                  <a:pt x="45834" y="32936"/>
                                </a:cubicBezTo>
                                <a:cubicBezTo>
                                  <a:pt x="44625" y="35854"/>
                                  <a:pt x="42903" y="38429"/>
                                  <a:pt x="40669" y="40664"/>
                                </a:cubicBezTo>
                                <a:cubicBezTo>
                                  <a:pt x="38435" y="42898"/>
                                  <a:pt x="35859" y="44619"/>
                                  <a:pt x="32940" y="45827"/>
                                </a:cubicBezTo>
                                <a:cubicBezTo>
                                  <a:pt x="30022" y="47037"/>
                                  <a:pt x="26983" y="47644"/>
                                  <a:pt x="23824" y="47647"/>
                                </a:cubicBezTo>
                                <a:cubicBezTo>
                                  <a:pt x="20664" y="47644"/>
                                  <a:pt x="17625" y="47037"/>
                                  <a:pt x="14707" y="45827"/>
                                </a:cubicBezTo>
                                <a:cubicBezTo>
                                  <a:pt x="11788" y="44619"/>
                                  <a:pt x="9212" y="42898"/>
                                  <a:pt x="6978" y="40664"/>
                                </a:cubicBezTo>
                                <a:cubicBezTo>
                                  <a:pt x="4744" y="38429"/>
                                  <a:pt x="3022" y="35854"/>
                                  <a:pt x="1813" y="32936"/>
                                </a:cubicBezTo>
                                <a:cubicBezTo>
                                  <a:pt x="604" y="30018"/>
                                  <a:pt x="0" y="26980"/>
                                  <a:pt x="0" y="23823"/>
                                </a:cubicBezTo>
                                <a:cubicBezTo>
                                  <a:pt x="0" y="20664"/>
                                  <a:pt x="604" y="17622"/>
                                  <a:pt x="1813" y="14703"/>
                                </a:cubicBezTo>
                                <a:cubicBezTo>
                                  <a:pt x="3022" y="11785"/>
                                  <a:pt x="4744" y="9210"/>
                                  <a:pt x="6978" y="6976"/>
                                </a:cubicBezTo>
                                <a:cubicBezTo>
                                  <a:pt x="9212" y="4741"/>
                                  <a:pt x="11788" y="3020"/>
                                  <a:pt x="14707" y="1809"/>
                                </a:cubicBezTo>
                                <a:cubicBezTo>
                                  <a:pt x="17625" y="602"/>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89" style="width:3.75175pt;height:23.2609pt;position:absolute;mso-position-horizontal-relative:text;mso-position-horizontal:absolute;margin-left:18.3835pt;mso-position-vertical-relative:text;margin-top:2.94162pt;" coordsize="476,2954">
                <v:shape id="Shape 373" style="position:absolute;width:476;height:476;left:0;top:0;" coordsize="47647,47648" path="m23824,0c26983,0,30022,606,32940,1812c35859,3023,38435,4744,40669,6978c42903,9209,44625,11784,45834,14705c47043,17624,47647,20662,47647,23825c47647,26981,47043,30017,45834,32934c44625,35855,42903,38430,40669,40666c38435,42901,35859,44624,32940,45831c30022,47041,26983,47645,23824,47648c20664,47645,17625,47041,14707,45831c11788,44624,9212,42901,6978,40666c4744,38430,3022,35855,1813,32934c604,30017,0,26981,0,23825c0,20662,604,17624,1813,14705c3022,11784,4744,9209,6978,6978c9212,4744,11788,3023,14707,1812c17625,606,20664,0,23824,0x">
                  <v:stroke weight="0pt" endcap="flat" joinstyle="miter" miterlimit="10" on="false" color="#000000" opacity="0"/>
                  <v:fill on="true" color="#000000"/>
                </v:shape>
                <v:shape id="Shape 377" style="position:absolute;width:476;height:476;left:0;top:2477;" coordsize="47647,47647" path="m23824,0c26983,0,30022,602,32940,1809c35859,3020,38435,4741,40669,6976c42903,9210,44625,11785,45834,14703c47043,17622,47647,20664,47647,23823c47647,26980,47043,30018,45834,32936c44625,35854,42903,38429,40669,40664c38435,42898,35859,44619,32940,45827c30022,47037,26983,47644,23824,47647c20664,47644,17625,47037,14707,45827c11788,44619,9212,42898,6978,40664c4744,38429,3022,35854,1813,32936c604,30018,0,26980,0,23823c0,20664,604,17622,1813,14703c3022,11785,4744,9210,6978,6976c9212,4741,11788,3020,14707,1809c17625,602,20664,0,23824,0x">
                  <v:stroke weight="0pt" endcap="flat" joinstyle="miter" miterlimit="10" on="false" color="#000000" opacity="0"/>
                  <v:fill on="true" color="#000000"/>
                </v:shape>
                <w10:wrap type="square"/>
              </v:group>
            </w:pict>
          </mc:Fallback>
        </mc:AlternateContent>
      </w:r>
      <w:proofErr w:type="gramStart"/>
      <w:r>
        <w:rPr>
          <w:rFonts w:ascii="Arial" w:eastAsia="Arial" w:hAnsi="Arial" w:cs="Arial"/>
          <w:sz w:val="23"/>
        </w:rPr>
        <w:t>le</w:t>
      </w:r>
      <w:proofErr w:type="gramEnd"/>
      <w:r>
        <w:rPr>
          <w:rFonts w:ascii="Arial" w:eastAsia="Arial" w:hAnsi="Arial" w:cs="Arial"/>
          <w:sz w:val="23"/>
        </w:rPr>
        <w:t xml:space="preserve"> </w:t>
      </w:r>
      <w:r>
        <w:rPr>
          <w:rFonts w:ascii="Arial" w:eastAsia="Arial" w:hAnsi="Arial" w:cs="Arial"/>
          <w:b/>
          <w:sz w:val="23"/>
        </w:rPr>
        <w:t>droit  de choisir et de réaliser son projet professionnel</w:t>
      </w:r>
      <w:r>
        <w:rPr>
          <w:rFonts w:ascii="Arial" w:eastAsia="Arial" w:hAnsi="Arial" w:cs="Arial"/>
          <w:sz w:val="23"/>
        </w:rPr>
        <w:t xml:space="preserve"> ;</w:t>
      </w:r>
    </w:p>
    <w:p w:rsidR="00C3667B" w:rsidRDefault="00042D50" w:rsidP="005E1929">
      <w:pPr>
        <w:spacing w:after="0" w:line="371" w:lineRule="auto"/>
        <w:ind w:left="285"/>
      </w:pPr>
      <w:r>
        <w:rPr>
          <w:rFonts w:ascii="Arial" w:eastAsia="Arial" w:hAnsi="Arial" w:cs="Arial"/>
          <w:sz w:val="23"/>
        </w:rPr>
        <w:t xml:space="preserve">le </w:t>
      </w:r>
      <w:r>
        <w:rPr>
          <w:rFonts w:ascii="Arial" w:eastAsia="Arial" w:hAnsi="Arial" w:cs="Arial"/>
          <w:b/>
          <w:sz w:val="23"/>
        </w:rPr>
        <w:t xml:space="preserve">droit de bénéficier d’un accompagnement social adapté et de bénéficier de toute l’offre du territoire </w:t>
      </w:r>
      <w:r>
        <w:rPr>
          <w:rFonts w:ascii="Arial" w:eastAsia="Arial" w:hAnsi="Arial" w:cs="Arial"/>
          <w:sz w:val="23"/>
        </w:rPr>
        <w:t xml:space="preserve">; </w:t>
      </w:r>
      <w:r>
        <w:rPr>
          <w:noProof/>
        </w:rPr>
        <mc:AlternateContent>
          <mc:Choice Requires="wpg">
            <w:drawing>
              <wp:inline distT="0" distB="0" distL="0" distR="0">
                <wp:extent cx="47647" cy="47647"/>
                <wp:effectExtent l="0" t="0" r="0" b="0"/>
                <wp:docPr id="5390" name="Group 5390"/>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382" name="Shape 382"/>
                        <wps:cNvSpPr/>
                        <wps:spPr>
                          <a:xfrm>
                            <a:off x="0" y="0"/>
                            <a:ext cx="47647" cy="47647"/>
                          </a:xfrm>
                          <a:custGeom>
                            <a:avLst/>
                            <a:gdLst/>
                            <a:ahLst/>
                            <a:cxnLst/>
                            <a:rect l="0" t="0" r="0" b="0"/>
                            <a:pathLst>
                              <a:path w="47647" h="47647">
                                <a:moveTo>
                                  <a:pt x="23824" y="0"/>
                                </a:moveTo>
                                <a:cubicBezTo>
                                  <a:pt x="26983" y="0"/>
                                  <a:pt x="30022" y="605"/>
                                  <a:pt x="32940" y="1811"/>
                                </a:cubicBezTo>
                                <a:cubicBezTo>
                                  <a:pt x="35859" y="3020"/>
                                  <a:pt x="38435" y="4744"/>
                                  <a:pt x="40669" y="6976"/>
                                </a:cubicBezTo>
                                <a:cubicBezTo>
                                  <a:pt x="42903" y="9206"/>
                                  <a:pt x="44625" y="11782"/>
                                  <a:pt x="45834" y="14703"/>
                                </a:cubicBezTo>
                                <a:cubicBezTo>
                                  <a:pt x="47043" y="17621"/>
                                  <a:pt x="47647" y="20659"/>
                                  <a:pt x="47647" y="23822"/>
                                </a:cubicBezTo>
                                <a:cubicBezTo>
                                  <a:pt x="47647" y="26978"/>
                                  <a:pt x="47043" y="30017"/>
                                  <a:pt x="45834" y="32934"/>
                                </a:cubicBezTo>
                                <a:cubicBezTo>
                                  <a:pt x="44625" y="35852"/>
                                  <a:pt x="42903" y="38429"/>
                                  <a:pt x="40669" y="40664"/>
                                </a:cubicBezTo>
                                <a:cubicBezTo>
                                  <a:pt x="38435" y="42897"/>
                                  <a:pt x="35859" y="44617"/>
                                  <a:pt x="32940" y="45830"/>
                                </a:cubicBezTo>
                                <a:cubicBezTo>
                                  <a:pt x="30022" y="47039"/>
                                  <a:pt x="26983" y="47644"/>
                                  <a:pt x="23824" y="47647"/>
                                </a:cubicBezTo>
                                <a:cubicBezTo>
                                  <a:pt x="20664" y="47644"/>
                                  <a:pt x="17625" y="47039"/>
                                  <a:pt x="14707" y="45830"/>
                                </a:cubicBezTo>
                                <a:cubicBezTo>
                                  <a:pt x="11788" y="44617"/>
                                  <a:pt x="9212" y="42897"/>
                                  <a:pt x="6978" y="40664"/>
                                </a:cubicBezTo>
                                <a:cubicBezTo>
                                  <a:pt x="4744" y="38429"/>
                                  <a:pt x="3022" y="35852"/>
                                  <a:pt x="1813" y="32934"/>
                                </a:cubicBezTo>
                                <a:cubicBezTo>
                                  <a:pt x="604" y="30017"/>
                                  <a:pt x="0" y="26978"/>
                                  <a:pt x="0" y="23822"/>
                                </a:cubicBezTo>
                                <a:cubicBezTo>
                                  <a:pt x="0" y="20659"/>
                                  <a:pt x="604" y="17621"/>
                                  <a:pt x="1813" y="14703"/>
                                </a:cubicBezTo>
                                <a:cubicBezTo>
                                  <a:pt x="3022" y="11782"/>
                                  <a:pt x="4744" y="9206"/>
                                  <a:pt x="6978" y="6976"/>
                                </a:cubicBezTo>
                                <a:cubicBezTo>
                                  <a:pt x="9212" y="4744"/>
                                  <a:pt x="11788" y="3020"/>
                                  <a:pt x="14707" y="1811"/>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0" style="width:3.75175pt;height:3.75171pt;mso-position-horizontal-relative:char;mso-position-vertical-relative:line" coordsize="476,476">
                <v:shape id="Shape 382" style="position:absolute;width:476;height:476;left:0;top:0;" coordsize="47647,47647" path="m23824,0c26983,0,30022,605,32940,1811c35859,3020,38435,4744,40669,6976c42903,9206,44625,11782,45834,14703c47043,17621,47647,20659,47647,23822c47647,26978,47043,30017,45834,32934c44625,35852,42903,38429,40669,40664c38435,42897,35859,44617,32940,45830c30022,47039,26983,47644,23824,47647c20664,47644,17625,47039,14707,45830c11788,44617,9212,42897,6978,40664c4744,38429,3022,35852,1813,32934c604,30017,0,26978,0,23822c0,20659,604,17621,1813,14703c3022,11782,4744,9206,6978,6976c9212,4744,11788,3020,14707,1811c17625,605,20664,0,23824,0x">
                  <v:stroke weight="0pt" endcap="flat" joinstyle="miter" miterlimit="10" on="false" color="#000000" opacity="0"/>
                  <v:fill on="true" color="#000000"/>
                </v:shape>
              </v:group>
            </w:pict>
          </mc:Fallback>
        </mc:AlternateContent>
      </w:r>
      <w:r>
        <w:rPr>
          <w:rFonts w:ascii="Arial" w:eastAsia="Arial" w:hAnsi="Arial" w:cs="Arial"/>
          <w:sz w:val="23"/>
        </w:rPr>
        <w:t xml:space="preserve"> un </w:t>
      </w:r>
      <w:r>
        <w:rPr>
          <w:rFonts w:ascii="Arial" w:eastAsia="Arial" w:hAnsi="Arial" w:cs="Arial"/>
          <w:b/>
          <w:sz w:val="23"/>
        </w:rPr>
        <w:t>droit à la continuité de parcours</w:t>
      </w:r>
      <w:r>
        <w:rPr>
          <w:rFonts w:ascii="Arial" w:eastAsia="Arial" w:hAnsi="Arial" w:cs="Arial"/>
          <w:sz w:val="23"/>
        </w:rPr>
        <w:t xml:space="preserve"> pour ne pas tout recommencer à chaque fois.</w:t>
      </w:r>
    </w:p>
    <w:p w:rsidR="00C3667B" w:rsidRDefault="00042D50">
      <w:pPr>
        <w:spacing w:after="73"/>
        <w:ind w:left="300"/>
      </w:pPr>
      <w:r>
        <w:rPr>
          <w:rFonts w:ascii="Arial" w:eastAsia="Arial" w:hAnsi="Arial" w:cs="Arial"/>
          <w:color w:val="393939"/>
          <w:sz w:val="26"/>
        </w:rPr>
        <w:t xml:space="preserve"> </w:t>
      </w:r>
    </w:p>
    <w:p w:rsidR="00C3667B" w:rsidRDefault="00042D50">
      <w:pPr>
        <w:spacing w:after="111"/>
        <w:ind w:left="295" w:hanging="10"/>
      </w:pPr>
      <w:r>
        <w:rPr>
          <w:rFonts w:ascii="Arial" w:eastAsia="Arial" w:hAnsi="Arial" w:cs="Arial"/>
          <w:b/>
          <w:sz w:val="23"/>
        </w:rPr>
        <w:t>Quelles sont les actions proposées par les 34 premiers territoires retenus ?</w:t>
      </w:r>
    </w:p>
    <w:p w:rsidR="00C3667B" w:rsidRDefault="00042D50">
      <w:pPr>
        <w:spacing w:after="73"/>
        <w:ind w:left="300"/>
      </w:pPr>
      <w:r>
        <w:rPr>
          <w:rFonts w:ascii="Arial" w:eastAsia="Arial" w:hAnsi="Arial" w:cs="Arial"/>
          <w:color w:val="393939"/>
          <w:sz w:val="26"/>
        </w:rPr>
        <w:t xml:space="preserve"> </w:t>
      </w:r>
    </w:p>
    <w:p w:rsidR="00C3667B" w:rsidRDefault="00042D50">
      <w:pPr>
        <w:numPr>
          <w:ilvl w:val="0"/>
          <w:numId w:val="1"/>
        </w:numPr>
        <w:spacing w:after="111"/>
        <w:ind w:hanging="438"/>
      </w:pPr>
      <w:r>
        <w:rPr>
          <w:rFonts w:ascii="Arial" w:eastAsia="Arial" w:hAnsi="Arial" w:cs="Arial"/>
          <w:b/>
          <w:sz w:val="23"/>
        </w:rPr>
        <w:t>Un diagnostic pour concrétiser son projet de reprise d’activité :</w:t>
      </w:r>
    </w:p>
    <w:p w:rsidR="00C3667B" w:rsidRDefault="00042D50">
      <w:pPr>
        <w:spacing w:after="0" w:line="372" w:lineRule="auto"/>
        <w:ind w:left="368"/>
      </w:pPr>
      <w:r>
        <w:rPr>
          <w:noProof/>
        </w:rPr>
        <mc:AlternateContent>
          <mc:Choice Requires="wpg">
            <w:drawing>
              <wp:inline distT="0" distB="0" distL="0" distR="0">
                <wp:extent cx="47647" cy="47647"/>
                <wp:effectExtent l="0" t="0" r="0" b="0"/>
                <wp:docPr id="5391" name="Group 5391"/>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390" name="Shape 390"/>
                        <wps:cNvSpPr/>
                        <wps:spPr>
                          <a:xfrm>
                            <a:off x="0" y="0"/>
                            <a:ext cx="47647" cy="47647"/>
                          </a:xfrm>
                          <a:custGeom>
                            <a:avLst/>
                            <a:gdLst/>
                            <a:ahLst/>
                            <a:cxnLst/>
                            <a:rect l="0" t="0" r="0" b="0"/>
                            <a:pathLst>
                              <a:path w="47647" h="47647">
                                <a:moveTo>
                                  <a:pt x="23824" y="0"/>
                                </a:moveTo>
                                <a:cubicBezTo>
                                  <a:pt x="26983" y="0"/>
                                  <a:pt x="30022" y="605"/>
                                  <a:pt x="32940" y="1814"/>
                                </a:cubicBezTo>
                                <a:cubicBezTo>
                                  <a:pt x="35859" y="3020"/>
                                  <a:pt x="38435" y="4741"/>
                                  <a:pt x="40669" y="6976"/>
                                </a:cubicBezTo>
                                <a:cubicBezTo>
                                  <a:pt x="42903" y="9209"/>
                                  <a:pt x="44625" y="11785"/>
                                  <a:pt x="45834" y="14703"/>
                                </a:cubicBezTo>
                                <a:cubicBezTo>
                                  <a:pt x="47043" y="17624"/>
                                  <a:pt x="47647" y="20662"/>
                                  <a:pt x="47647" y="23825"/>
                                </a:cubicBezTo>
                                <a:cubicBezTo>
                                  <a:pt x="47647" y="26981"/>
                                  <a:pt x="47043" y="30020"/>
                                  <a:pt x="45834" y="32938"/>
                                </a:cubicBezTo>
                                <a:cubicBezTo>
                                  <a:pt x="44625" y="35858"/>
                                  <a:pt x="42903" y="38432"/>
                                  <a:pt x="40669" y="40667"/>
                                </a:cubicBezTo>
                                <a:cubicBezTo>
                                  <a:pt x="38435" y="42903"/>
                                  <a:pt x="35859" y="44624"/>
                                  <a:pt x="32940" y="45830"/>
                                </a:cubicBezTo>
                                <a:cubicBezTo>
                                  <a:pt x="30022" y="47039"/>
                                  <a:pt x="26983" y="47647"/>
                                  <a:pt x="23824" y="47647"/>
                                </a:cubicBezTo>
                                <a:cubicBezTo>
                                  <a:pt x="20664" y="47647"/>
                                  <a:pt x="17625" y="47039"/>
                                  <a:pt x="14707" y="45830"/>
                                </a:cubicBezTo>
                                <a:cubicBezTo>
                                  <a:pt x="11788" y="44624"/>
                                  <a:pt x="9212" y="42903"/>
                                  <a:pt x="6978" y="40667"/>
                                </a:cubicBezTo>
                                <a:cubicBezTo>
                                  <a:pt x="4744" y="38432"/>
                                  <a:pt x="3022" y="35858"/>
                                  <a:pt x="1813" y="32938"/>
                                </a:cubicBezTo>
                                <a:cubicBezTo>
                                  <a:pt x="604" y="30020"/>
                                  <a:pt x="0" y="26981"/>
                                  <a:pt x="0" y="23825"/>
                                </a:cubicBezTo>
                                <a:cubicBezTo>
                                  <a:pt x="0" y="20662"/>
                                  <a:pt x="604" y="17624"/>
                                  <a:pt x="1813" y="14703"/>
                                </a:cubicBezTo>
                                <a:cubicBezTo>
                                  <a:pt x="3022" y="11785"/>
                                  <a:pt x="4744" y="9209"/>
                                  <a:pt x="6978" y="6976"/>
                                </a:cubicBezTo>
                                <a:cubicBezTo>
                                  <a:pt x="9212" y="4741"/>
                                  <a:pt x="11788" y="3020"/>
                                  <a:pt x="14707" y="1811"/>
                                </a:cubicBezTo>
                                <a:cubicBezTo>
                                  <a:pt x="17625" y="602"/>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1" style="width:3.75175pt;height:3.75171pt;mso-position-horizontal-relative:char;mso-position-vertical-relative:line" coordsize="476,476">
                <v:shape id="Shape 390" style="position:absolute;width:476;height:476;left:0;top:0;" coordsize="47647,47647" path="m23824,0c26983,0,30022,605,32940,1814c35859,3020,38435,4741,40669,6976c42903,9209,44625,11785,45834,14703c47043,17624,47647,20662,47647,23825c47647,26981,47043,30020,45834,32938c44625,35858,42903,38432,40669,40667c38435,42903,35859,44624,32940,45830c30022,47039,26983,47647,23824,47647c20664,47647,17625,47039,14707,45830c11788,44624,9212,42903,6978,40667c4744,38432,3022,35858,1813,32938c604,30020,0,26981,0,23825c0,20662,604,17624,1813,14703c3022,11785,4744,9209,6978,6976c9212,4741,11788,3020,14707,1811c17625,602,20664,0,23824,0x">
                  <v:stroke weight="0pt" endcap="flat" joinstyle="miter" miterlimit="10" on="false" color="#000000" opacity="0"/>
                  <v:fill on="true" color="#000000"/>
                </v:shape>
              </v:group>
            </w:pict>
          </mc:Fallback>
        </mc:AlternateContent>
      </w:r>
      <w:r>
        <w:rPr>
          <w:rFonts w:ascii="Arial" w:eastAsia="Arial" w:hAnsi="Arial" w:cs="Arial"/>
          <w:sz w:val="23"/>
        </w:rPr>
        <w:t xml:space="preserve"> proposer aux personnes une même méthode de diagnostic quelle que soit la structure qui accompagne (département, Pôle emploi, mission locale, Cap emploi, PLIE…) ; </w:t>
      </w:r>
      <w:r>
        <w:rPr>
          <w:noProof/>
        </w:rPr>
        <mc:AlternateContent>
          <mc:Choice Requires="wpg">
            <w:drawing>
              <wp:inline distT="0" distB="0" distL="0" distR="0">
                <wp:extent cx="47647" cy="47650"/>
                <wp:effectExtent l="0" t="0" r="0" b="0"/>
                <wp:docPr id="5392" name="Group 5392"/>
                <wp:cNvGraphicFramePr/>
                <a:graphic xmlns:a="http://schemas.openxmlformats.org/drawingml/2006/main">
                  <a:graphicData uri="http://schemas.microsoft.com/office/word/2010/wordprocessingGroup">
                    <wpg:wgp>
                      <wpg:cNvGrpSpPr/>
                      <wpg:grpSpPr>
                        <a:xfrm>
                          <a:off x="0" y="0"/>
                          <a:ext cx="47647" cy="47650"/>
                          <a:chOff x="0" y="0"/>
                          <a:chExt cx="47647" cy="47650"/>
                        </a:xfrm>
                      </wpg:grpSpPr>
                      <wps:wsp>
                        <wps:cNvPr id="393" name="Shape 393"/>
                        <wps:cNvSpPr/>
                        <wps:spPr>
                          <a:xfrm>
                            <a:off x="0" y="0"/>
                            <a:ext cx="47647" cy="47650"/>
                          </a:xfrm>
                          <a:custGeom>
                            <a:avLst/>
                            <a:gdLst/>
                            <a:ahLst/>
                            <a:cxnLst/>
                            <a:rect l="0" t="0" r="0" b="0"/>
                            <a:pathLst>
                              <a:path w="47647" h="47650">
                                <a:moveTo>
                                  <a:pt x="23824" y="0"/>
                                </a:moveTo>
                                <a:cubicBezTo>
                                  <a:pt x="26983" y="0"/>
                                  <a:pt x="30022" y="605"/>
                                  <a:pt x="32940" y="1811"/>
                                </a:cubicBezTo>
                                <a:cubicBezTo>
                                  <a:pt x="35859" y="3020"/>
                                  <a:pt x="38435" y="4741"/>
                                  <a:pt x="40669" y="6976"/>
                                </a:cubicBezTo>
                                <a:cubicBezTo>
                                  <a:pt x="42903" y="9209"/>
                                  <a:pt x="44625" y="11788"/>
                                  <a:pt x="45834" y="14706"/>
                                </a:cubicBezTo>
                                <a:cubicBezTo>
                                  <a:pt x="47043" y="17624"/>
                                  <a:pt x="47647" y="20662"/>
                                  <a:pt x="47647" y="23825"/>
                                </a:cubicBezTo>
                                <a:cubicBezTo>
                                  <a:pt x="47647" y="26981"/>
                                  <a:pt x="47043" y="30017"/>
                                  <a:pt x="45834" y="32938"/>
                                </a:cubicBezTo>
                                <a:cubicBezTo>
                                  <a:pt x="44625" y="35855"/>
                                  <a:pt x="42903" y="38432"/>
                                  <a:pt x="40669" y="40667"/>
                                </a:cubicBezTo>
                                <a:cubicBezTo>
                                  <a:pt x="38435" y="42897"/>
                                  <a:pt x="35859" y="44621"/>
                                  <a:pt x="32940" y="45833"/>
                                </a:cubicBezTo>
                                <a:cubicBezTo>
                                  <a:pt x="30022" y="47039"/>
                                  <a:pt x="26983" y="47647"/>
                                  <a:pt x="23824" y="47650"/>
                                </a:cubicBezTo>
                                <a:cubicBezTo>
                                  <a:pt x="20664" y="47647"/>
                                  <a:pt x="17625" y="47039"/>
                                  <a:pt x="14707" y="45833"/>
                                </a:cubicBezTo>
                                <a:cubicBezTo>
                                  <a:pt x="11788" y="44621"/>
                                  <a:pt x="9212" y="42897"/>
                                  <a:pt x="6978" y="40667"/>
                                </a:cubicBezTo>
                                <a:cubicBezTo>
                                  <a:pt x="4744" y="38432"/>
                                  <a:pt x="3022" y="35855"/>
                                  <a:pt x="1813" y="32938"/>
                                </a:cubicBezTo>
                                <a:cubicBezTo>
                                  <a:pt x="604" y="30017"/>
                                  <a:pt x="0" y="26981"/>
                                  <a:pt x="0" y="23825"/>
                                </a:cubicBezTo>
                                <a:cubicBezTo>
                                  <a:pt x="0" y="20662"/>
                                  <a:pt x="604" y="17624"/>
                                  <a:pt x="1813" y="14706"/>
                                </a:cubicBezTo>
                                <a:cubicBezTo>
                                  <a:pt x="3022" y="11788"/>
                                  <a:pt x="4744" y="9209"/>
                                  <a:pt x="6978" y="6976"/>
                                </a:cubicBezTo>
                                <a:cubicBezTo>
                                  <a:pt x="9212" y="4741"/>
                                  <a:pt x="11788" y="3020"/>
                                  <a:pt x="14707" y="1811"/>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2" style="width:3.75175pt;height:3.75195pt;mso-position-horizontal-relative:char;mso-position-vertical-relative:line" coordsize="476,476">
                <v:shape id="Shape 393" style="position:absolute;width:476;height:476;left:0;top:0;" coordsize="47647,47650" path="m23824,0c26983,0,30022,605,32940,1811c35859,3020,38435,4741,40669,6976c42903,9209,44625,11788,45834,14706c47043,17624,47647,20662,47647,23825c47647,26981,47043,30017,45834,32938c44625,35855,42903,38432,40669,40667c38435,42897,35859,44621,32940,45833c30022,47039,26983,47647,23824,47650c20664,47647,17625,47039,14707,45833c11788,44621,9212,42897,6978,40667c4744,38432,3022,35855,1813,32938c604,30017,0,26981,0,23825c0,20662,604,17624,1813,14706c3022,11788,4744,9209,6978,6976c9212,4741,11788,3020,14707,1811c17625,605,20664,0,23824,0x">
                  <v:stroke weight="0pt" endcap="flat" joinstyle="miter" miterlimit="10" on="false" color="#000000" opacity="0"/>
                  <v:fill on="true" color="#000000"/>
                </v:shape>
              </v:group>
            </w:pict>
          </mc:Fallback>
        </mc:AlternateContent>
      </w:r>
      <w:r>
        <w:rPr>
          <w:rFonts w:ascii="Arial" w:eastAsia="Arial" w:hAnsi="Arial" w:cs="Arial"/>
          <w:sz w:val="23"/>
        </w:rPr>
        <w:t xml:space="preserve"> réaliser ces entretiens de diagnostic et projet conjointement par un spécialiste du champ social et du champ professionnel.</w:t>
      </w:r>
    </w:p>
    <w:p w:rsidR="00C3667B" w:rsidRDefault="00042D50">
      <w:pPr>
        <w:spacing w:after="73"/>
        <w:ind w:left="300"/>
      </w:pPr>
      <w:r>
        <w:rPr>
          <w:rFonts w:ascii="Arial" w:eastAsia="Arial" w:hAnsi="Arial" w:cs="Arial"/>
          <w:color w:val="393939"/>
          <w:sz w:val="26"/>
        </w:rPr>
        <w:t xml:space="preserve"> </w:t>
      </w:r>
    </w:p>
    <w:p w:rsidR="00C3667B" w:rsidRDefault="00042D50">
      <w:pPr>
        <w:numPr>
          <w:ilvl w:val="0"/>
          <w:numId w:val="1"/>
        </w:numPr>
        <w:spacing w:after="111"/>
        <w:ind w:hanging="438"/>
      </w:pPr>
      <w:r>
        <w:rPr>
          <w:rFonts w:ascii="Arial" w:eastAsia="Arial" w:hAnsi="Arial" w:cs="Arial"/>
          <w:b/>
          <w:sz w:val="23"/>
        </w:rPr>
        <w:t>La coordination et le suivi partagé du parcours :</w:t>
      </w:r>
    </w:p>
    <w:p w:rsidR="00C3667B" w:rsidRDefault="00042D50">
      <w:pPr>
        <w:spacing w:after="3" w:line="368" w:lineRule="auto"/>
        <w:ind w:left="518" w:hanging="233"/>
        <w:jc w:val="both"/>
      </w:pPr>
      <w:r>
        <w:rPr>
          <w:noProof/>
        </w:rPr>
        <mc:AlternateContent>
          <mc:Choice Requires="wpg">
            <w:drawing>
              <wp:inline distT="0" distB="0" distL="0" distR="0">
                <wp:extent cx="47647" cy="47647"/>
                <wp:effectExtent l="0" t="0" r="0" b="0"/>
                <wp:docPr id="5393" name="Group 5393"/>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398" name="Shape 398"/>
                        <wps:cNvSpPr/>
                        <wps:spPr>
                          <a:xfrm>
                            <a:off x="0" y="0"/>
                            <a:ext cx="47647" cy="47647"/>
                          </a:xfrm>
                          <a:custGeom>
                            <a:avLst/>
                            <a:gdLst/>
                            <a:ahLst/>
                            <a:cxnLst/>
                            <a:rect l="0" t="0" r="0" b="0"/>
                            <a:pathLst>
                              <a:path w="47647" h="47647">
                                <a:moveTo>
                                  <a:pt x="23824" y="0"/>
                                </a:moveTo>
                                <a:cubicBezTo>
                                  <a:pt x="26983" y="0"/>
                                  <a:pt x="30022" y="605"/>
                                  <a:pt x="32940" y="1811"/>
                                </a:cubicBezTo>
                                <a:cubicBezTo>
                                  <a:pt x="35859" y="3020"/>
                                  <a:pt x="38435" y="4738"/>
                                  <a:pt x="40669" y="6973"/>
                                </a:cubicBezTo>
                                <a:cubicBezTo>
                                  <a:pt x="42903" y="9209"/>
                                  <a:pt x="44625" y="11782"/>
                                  <a:pt x="45834" y="14703"/>
                                </a:cubicBezTo>
                                <a:cubicBezTo>
                                  <a:pt x="47043" y="17624"/>
                                  <a:pt x="47647" y="20662"/>
                                  <a:pt x="47647" y="23822"/>
                                </a:cubicBezTo>
                                <a:cubicBezTo>
                                  <a:pt x="47647" y="26981"/>
                                  <a:pt x="47043" y="30020"/>
                                  <a:pt x="45834" y="32938"/>
                                </a:cubicBezTo>
                                <a:cubicBezTo>
                                  <a:pt x="44625" y="35855"/>
                                  <a:pt x="42903" y="38432"/>
                                  <a:pt x="40669" y="40667"/>
                                </a:cubicBezTo>
                                <a:cubicBezTo>
                                  <a:pt x="38435" y="42900"/>
                                  <a:pt x="35859" y="44621"/>
                                  <a:pt x="32940" y="45830"/>
                                </a:cubicBezTo>
                                <a:cubicBezTo>
                                  <a:pt x="30022" y="47036"/>
                                  <a:pt x="26983" y="47644"/>
                                  <a:pt x="23824" y="47647"/>
                                </a:cubicBezTo>
                                <a:cubicBezTo>
                                  <a:pt x="20664" y="47644"/>
                                  <a:pt x="17625" y="47036"/>
                                  <a:pt x="14707" y="45830"/>
                                </a:cubicBezTo>
                                <a:cubicBezTo>
                                  <a:pt x="11788" y="44621"/>
                                  <a:pt x="9212" y="42900"/>
                                  <a:pt x="6978" y="40667"/>
                                </a:cubicBezTo>
                                <a:cubicBezTo>
                                  <a:pt x="4744" y="38432"/>
                                  <a:pt x="3022" y="35855"/>
                                  <a:pt x="1813" y="32938"/>
                                </a:cubicBezTo>
                                <a:cubicBezTo>
                                  <a:pt x="604" y="30020"/>
                                  <a:pt x="0" y="26981"/>
                                  <a:pt x="0" y="23822"/>
                                </a:cubicBezTo>
                                <a:cubicBezTo>
                                  <a:pt x="0" y="20662"/>
                                  <a:pt x="604" y="17624"/>
                                  <a:pt x="1813" y="14703"/>
                                </a:cubicBezTo>
                                <a:cubicBezTo>
                                  <a:pt x="3022" y="11782"/>
                                  <a:pt x="4744" y="9209"/>
                                  <a:pt x="6978" y="6973"/>
                                </a:cubicBezTo>
                                <a:cubicBezTo>
                                  <a:pt x="9212" y="4738"/>
                                  <a:pt x="11788" y="3020"/>
                                  <a:pt x="14707" y="1811"/>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93" style="width:3.75175pt;height:3.75171pt;mso-position-horizontal-relative:char;mso-position-vertical-relative:line" coordsize="476,476">
                <v:shape id="Shape 398" style="position:absolute;width:476;height:476;left:0;top:0;" coordsize="47647,47647" path="m23824,0c26983,0,30022,605,32940,1811c35859,3020,38435,4738,40669,6973c42903,9209,44625,11782,45834,14703c47043,17624,47647,20662,47647,23822c47647,26981,47043,30020,45834,32938c44625,35855,42903,38432,40669,40667c38435,42900,35859,44621,32940,45830c30022,47036,26983,47644,23824,47647c20664,47644,17625,47036,14707,45830c11788,44621,9212,42900,6978,40667c4744,38432,3022,35855,1813,32938c604,30020,0,26981,0,23822c0,20662,604,17624,1813,14703c3022,11782,4744,9209,6978,6973c9212,4738,11788,3020,14707,1811c17625,605,20664,0,23824,0x">
                  <v:stroke weight="0pt" endcap="flat" joinstyle="miter" miterlimit="10" on="false" color="#000000" opacity="0"/>
                  <v:fill on="true" color="#000000"/>
                </v:shape>
              </v:group>
            </w:pict>
          </mc:Fallback>
        </mc:AlternateContent>
      </w:r>
      <w:r>
        <w:rPr>
          <w:rFonts w:ascii="Arial" w:eastAsia="Arial" w:hAnsi="Arial" w:cs="Arial"/>
          <w:sz w:val="23"/>
        </w:rPr>
        <w:t xml:space="preserve"> </w:t>
      </w:r>
      <w:proofErr w:type="gramStart"/>
      <w:r>
        <w:rPr>
          <w:rFonts w:ascii="Arial" w:eastAsia="Arial" w:hAnsi="Arial" w:cs="Arial"/>
          <w:sz w:val="23"/>
        </w:rPr>
        <w:t>systématiser</w:t>
      </w:r>
      <w:proofErr w:type="gramEnd"/>
      <w:r>
        <w:rPr>
          <w:rFonts w:ascii="Arial" w:eastAsia="Arial" w:hAnsi="Arial" w:cs="Arial"/>
          <w:sz w:val="23"/>
        </w:rPr>
        <w:t xml:space="preserve"> un point de situation de toutes les personnes accompagnées pour s’assurer qu’elles ont des entretiens réguliers, que les délais sont réduits entre chaque étape du parcours, par exemple, entre une immersion en entreprise et une entrée en formation ;</w:t>
      </w:r>
    </w:p>
    <w:p w:rsidR="00C3667B" w:rsidRDefault="00042D50">
      <w:pPr>
        <w:spacing w:after="3" w:line="368" w:lineRule="auto"/>
        <w:ind w:left="518" w:hanging="233"/>
        <w:jc w:val="both"/>
      </w:pPr>
      <w:r>
        <w:rPr>
          <w:noProof/>
        </w:rPr>
        <mc:AlternateContent>
          <mc:Choice Requires="wpg">
            <w:drawing>
              <wp:inline distT="0" distB="0" distL="0" distR="0">
                <wp:extent cx="47647" cy="47647"/>
                <wp:effectExtent l="0" t="0" r="0" b="0"/>
                <wp:docPr id="5706" name="Group 5706"/>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434" name="Shape 434"/>
                        <wps:cNvSpPr/>
                        <wps:spPr>
                          <a:xfrm>
                            <a:off x="0" y="0"/>
                            <a:ext cx="47647" cy="47647"/>
                          </a:xfrm>
                          <a:custGeom>
                            <a:avLst/>
                            <a:gdLst/>
                            <a:ahLst/>
                            <a:cxnLst/>
                            <a:rect l="0" t="0" r="0" b="0"/>
                            <a:pathLst>
                              <a:path w="47647" h="47647">
                                <a:moveTo>
                                  <a:pt x="23824" y="0"/>
                                </a:moveTo>
                                <a:cubicBezTo>
                                  <a:pt x="26983" y="0"/>
                                  <a:pt x="30022" y="605"/>
                                  <a:pt x="32940" y="1811"/>
                                </a:cubicBezTo>
                                <a:cubicBezTo>
                                  <a:pt x="35859" y="3020"/>
                                  <a:pt x="38435" y="4738"/>
                                  <a:pt x="40669" y="6973"/>
                                </a:cubicBezTo>
                                <a:cubicBezTo>
                                  <a:pt x="42903" y="9209"/>
                                  <a:pt x="44625" y="11782"/>
                                  <a:pt x="45834" y="14703"/>
                                </a:cubicBezTo>
                                <a:cubicBezTo>
                                  <a:pt x="47043" y="17624"/>
                                  <a:pt x="47647" y="20662"/>
                                  <a:pt x="47647" y="23825"/>
                                </a:cubicBezTo>
                                <a:cubicBezTo>
                                  <a:pt x="47647" y="26981"/>
                                  <a:pt x="47043" y="30020"/>
                                  <a:pt x="45834" y="32938"/>
                                </a:cubicBezTo>
                                <a:cubicBezTo>
                                  <a:pt x="44625" y="35855"/>
                                  <a:pt x="42903" y="38432"/>
                                  <a:pt x="40669" y="40667"/>
                                </a:cubicBezTo>
                                <a:cubicBezTo>
                                  <a:pt x="38435" y="42900"/>
                                  <a:pt x="35859" y="44621"/>
                                  <a:pt x="32940" y="45830"/>
                                </a:cubicBezTo>
                                <a:cubicBezTo>
                                  <a:pt x="30022" y="47039"/>
                                  <a:pt x="26983" y="47644"/>
                                  <a:pt x="23824" y="47647"/>
                                </a:cubicBezTo>
                                <a:cubicBezTo>
                                  <a:pt x="20664" y="47644"/>
                                  <a:pt x="17625" y="47039"/>
                                  <a:pt x="14707" y="45830"/>
                                </a:cubicBezTo>
                                <a:cubicBezTo>
                                  <a:pt x="11788" y="44621"/>
                                  <a:pt x="9212" y="42900"/>
                                  <a:pt x="6978" y="40667"/>
                                </a:cubicBezTo>
                                <a:cubicBezTo>
                                  <a:pt x="4744" y="38432"/>
                                  <a:pt x="3022" y="35855"/>
                                  <a:pt x="1813" y="32938"/>
                                </a:cubicBezTo>
                                <a:cubicBezTo>
                                  <a:pt x="604" y="30020"/>
                                  <a:pt x="0" y="26981"/>
                                  <a:pt x="0" y="23825"/>
                                </a:cubicBezTo>
                                <a:cubicBezTo>
                                  <a:pt x="0" y="20662"/>
                                  <a:pt x="604" y="17624"/>
                                  <a:pt x="1813" y="14703"/>
                                </a:cubicBezTo>
                                <a:cubicBezTo>
                                  <a:pt x="3022" y="11782"/>
                                  <a:pt x="4744" y="9209"/>
                                  <a:pt x="6978" y="6973"/>
                                </a:cubicBezTo>
                                <a:cubicBezTo>
                                  <a:pt x="9212" y="4738"/>
                                  <a:pt x="11788" y="3017"/>
                                  <a:pt x="14707" y="1811"/>
                                </a:cubicBezTo>
                                <a:cubicBezTo>
                                  <a:pt x="17625" y="602"/>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6" style="width:3.75175pt;height:3.75171pt;mso-position-horizontal-relative:char;mso-position-vertical-relative:line" coordsize="476,476">
                <v:shape id="Shape 434" style="position:absolute;width:476;height:476;left:0;top:0;" coordsize="47647,47647" path="m23824,0c26983,0,30022,605,32940,1811c35859,3020,38435,4738,40669,6973c42903,9209,44625,11782,45834,14703c47043,17624,47647,20662,47647,23825c47647,26981,47043,30020,45834,32938c44625,35855,42903,38432,40669,40667c38435,42900,35859,44621,32940,45830c30022,47039,26983,47644,23824,47647c20664,47644,17625,47039,14707,45830c11788,44621,9212,42900,6978,40667c4744,38432,3022,35855,1813,32938c604,30020,0,26981,0,23825c0,20662,604,17624,1813,14703c3022,11782,4744,9209,6978,6973c9212,4738,11788,3017,14707,1811c17625,602,20664,0,23824,0x">
                  <v:stroke weight="0pt" endcap="flat" joinstyle="miter" miterlimit="10" on="false" color="#000000" opacity="0"/>
                  <v:fill on="true" color="#000000"/>
                </v:shape>
              </v:group>
            </w:pict>
          </mc:Fallback>
        </mc:AlternateContent>
      </w:r>
      <w:r>
        <w:rPr>
          <w:rFonts w:ascii="Arial" w:eastAsia="Arial" w:hAnsi="Arial" w:cs="Arial"/>
          <w:sz w:val="23"/>
        </w:rPr>
        <w:t xml:space="preserve"> </w:t>
      </w:r>
      <w:proofErr w:type="gramStart"/>
      <w:r>
        <w:rPr>
          <w:rFonts w:ascii="Arial" w:eastAsia="Arial" w:hAnsi="Arial" w:cs="Arial"/>
          <w:sz w:val="23"/>
        </w:rPr>
        <w:t>organiser</w:t>
      </w:r>
      <w:proofErr w:type="gramEnd"/>
      <w:r>
        <w:rPr>
          <w:rFonts w:ascii="Arial" w:eastAsia="Arial" w:hAnsi="Arial" w:cs="Arial"/>
          <w:sz w:val="23"/>
        </w:rPr>
        <w:t xml:space="preserve"> des groupes de professionnels de différentes structures pour qu’ils identifient ensemble des solutions pour les personnes qui rencontrent le plus de difficultés dans leur retour à l’activité ;</w:t>
      </w:r>
    </w:p>
    <w:p w:rsidR="00C3667B" w:rsidRDefault="00042D50">
      <w:pPr>
        <w:spacing w:after="3" w:line="368" w:lineRule="auto"/>
        <w:ind w:left="518" w:hanging="233"/>
        <w:jc w:val="both"/>
        <w:rPr>
          <w:rFonts w:ascii="Arial" w:eastAsia="Arial" w:hAnsi="Arial" w:cs="Arial"/>
          <w:sz w:val="23"/>
        </w:rPr>
      </w:pPr>
      <w:r>
        <w:rPr>
          <w:noProof/>
        </w:rPr>
        <mc:AlternateContent>
          <mc:Choice Requires="wpg">
            <w:drawing>
              <wp:inline distT="0" distB="0" distL="0" distR="0">
                <wp:extent cx="47647" cy="47647"/>
                <wp:effectExtent l="0" t="0" r="0" b="0"/>
                <wp:docPr id="5708" name="Group 5708"/>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438" name="Shape 438"/>
                        <wps:cNvSpPr/>
                        <wps:spPr>
                          <a:xfrm>
                            <a:off x="0" y="0"/>
                            <a:ext cx="47647" cy="47647"/>
                          </a:xfrm>
                          <a:custGeom>
                            <a:avLst/>
                            <a:gdLst/>
                            <a:ahLst/>
                            <a:cxnLst/>
                            <a:rect l="0" t="0" r="0" b="0"/>
                            <a:pathLst>
                              <a:path w="47647" h="47647">
                                <a:moveTo>
                                  <a:pt x="23824" y="0"/>
                                </a:moveTo>
                                <a:cubicBezTo>
                                  <a:pt x="26983" y="0"/>
                                  <a:pt x="30022" y="605"/>
                                  <a:pt x="32940" y="1814"/>
                                </a:cubicBezTo>
                                <a:cubicBezTo>
                                  <a:pt x="35859" y="3020"/>
                                  <a:pt x="38435" y="4741"/>
                                  <a:pt x="40669" y="6976"/>
                                </a:cubicBezTo>
                                <a:cubicBezTo>
                                  <a:pt x="42903" y="9206"/>
                                  <a:pt x="44625" y="11785"/>
                                  <a:pt x="45834" y="14706"/>
                                </a:cubicBezTo>
                                <a:cubicBezTo>
                                  <a:pt x="47043" y="17621"/>
                                  <a:pt x="47647" y="20662"/>
                                  <a:pt x="47647" y="23825"/>
                                </a:cubicBezTo>
                                <a:cubicBezTo>
                                  <a:pt x="47647" y="26981"/>
                                  <a:pt x="47043" y="30020"/>
                                  <a:pt x="45834" y="32941"/>
                                </a:cubicBezTo>
                                <a:cubicBezTo>
                                  <a:pt x="44625" y="35858"/>
                                  <a:pt x="42903" y="38435"/>
                                  <a:pt x="40669" y="40667"/>
                                </a:cubicBezTo>
                                <a:cubicBezTo>
                                  <a:pt x="38435" y="42900"/>
                                  <a:pt x="35859" y="44621"/>
                                  <a:pt x="32940" y="45830"/>
                                </a:cubicBezTo>
                                <a:cubicBezTo>
                                  <a:pt x="30022" y="47042"/>
                                  <a:pt x="26983" y="47647"/>
                                  <a:pt x="23824" y="47647"/>
                                </a:cubicBezTo>
                                <a:cubicBezTo>
                                  <a:pt x="20664" y="47647"/>
                                  <a:pt x="17625" y="47042"/>
                                  <a:pt x="14707" y="45830"/>
                                </a:cubicBezTo>
                                <a:cubicBezTo>
                                  <a:pt x="11788" y="44621"/>
                                  <a:pt x="9212" y="42900"/>
                                  <a:pt x="6978" y="40667"/>
                                </a:cubicBezTo>
                                <a:cubicBezTo>
                                  <a:pt x="4744" y="38435"/>
                                  <a:pt x="3022" y="35858"/>
                                  <a:pt x="1813" y="32941"/>
                                </a:cubicBezTo>
                                <a:cubicBezTo>
                                  <a:pt x="604" y="30020"/>
                                  <a:pt x="0" y="26981"/>
                                  <a:pt x="0" y="23825"/>
                                </a:cubicBezTo>
                                <a:cubicBezTo>
                                  <a:pt x="0" y="20662"/>
                                  <a:pt x="604" y="17621"/>
                                  <a:pt x="1813" y="14706"/>
                                </a:cubicBezTo>
                                <a:cubicBezTo>
                                  <a:pt x="3022" y="11785"/>
                                  <a:pt x="4744" y="9206"/>
                                  <a:pt x="6978" y="6976"/>
                                </a:cubicBezTo>
                                <a:cubicBezTo>
                                  <a:pt x="9212" y="4741"/>
                                  <a:pt x="11788" y="3020"/>
                                  <a:pt x="14707" y="1814"/>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8" style="width:3.75175pt;height:3.75171pt;mso-position-horizontal-relative:char;mso-position-vertical-relative:line" coordsize="476,476">
                <v:shape id="Shape 438" style="position:absolute;width:476;height:476;left:0;top:0;" coordsize="47647,47647" path="m23824,0c26983,0,30022,605,32940,1814c35859,3020,38435,4741,40669,6976c42903,9206,44625,11785,45834,14706c47043,17621,47647,20662,47647,23825c47647,26981,47043,30020,45834,32941c44625,35858,42903,38435,40669,40667c38435,42900,35859,44621,32940,45830c30022,47042,26983,47647,23824,47647c20664,47647,17625,47042,14707,45830c11788,44621,9212,42900,6978,40667c4744,38435,3022,35858,1813,32941c604,30020,0,26981,0,23825c0,20662,604,17621,1813,14706c3022,11785,4744,9206,6978,6976c9212,4741,11788,3020,14707,1814c17625,605,20664,0,23824,0x">
                  <v:stroke weight="0pt" endcap="flat" joinstyle="miter" miterlimit="10" on="false" color="#000000" opacity="0"/>
                  <v:fill on="true" color="#000000"/>
                </v:shape>
              </v:group>
            </w:pict>
          </mc:Fallback>
        </mc:AlternateContent>
      </w:r>
      <w:r>
        <w:rPr>
          <w:rFonts w:ascii="Arial" w:eastAsia="Arial" w:hAnsi="Arial" w:cs="Arial"/>
          <w:sz w:val="23"/>
        </w:rPr>
        <w:t xml:space="preserve"> </w:t>
      </w:r>
      <w:proofErr w:type="gramStart"/>
      <w:r>
        <w:rPr>
          <w:rFonts w:ascii="Arial" w:eastAsia="Arial" w:hAnsi="Arial" w:cs="Arial"/>
          <w:sz w:val="23"/>
        </w:rPr>
        <w:t>proposer</w:t>
      </w:r>
      <w:proofErr w:type="gramEnd"/>
      <w:r>
        <w:rPr>
          <w:rFonts w:ascii="Arial" w:eastAsia="Arial" w:hAnsi="Arial" w:cs="Arial"/>
          <w:sz w:val="23"/>
        </w:rPr>
        <w:t xml:space="preserve"> aux personnes de continuer à les accompagner dans les premiers mois de leur reprise d’activité.</w:t>
      </w:r>
    </w:p>
    <w:p w:rsidR="005E1929" w:rsidRDefault="005E1929">
      <w:pPr>
        <w:spacing w:after="3" w:line="368" w:lineRule="auto"/>
        <w:ind w:left="518" w:hanging="233"/>
        <w:jc w:val="both"/>
      </w:pPr>
    </w:p>
    <w:p w:rsidR="00C3667B" w:rsidRDefault="00042D50">
      <w:pPr>
        <w:spacing w:after="73"/>
        <w:ind w:left="300"/>
        <w:rPr>
          <w:rFonts w:ascii="Arial" w:eastAsia="Arial" w:hAnsi="Arial" w:cs="Arial"/>
          <w:color w:val="393939"/>
          <w:sz w:val="26"/>
        </w:rPr>
      </w:pPr>
      <w:r>
        <w:rPr>
          <w:rFonts w:ascii="Arial" w:eastAsia="Arial" w:hAnsi="Arial" w:cs="Arial"/>
          <w:color w:val="393939"/>
          <w:sz w:val="26"/>
        </w:rPr>
        <w:lastRenderedPageBreak/>
        <w:t xml:space="preserve"> </w:t>
      </w:r>
    </w:p>
    <w:p w:rsidR="005E1929" w:rsidRDefault="005E1929">
      <w:pPr>
        <w:spacing w:after="73"/>
        <w:ind w:left="300"/>
      </w:pPr>
    </w:p>
    <w:p w:rsidR="00C3667B" w:rsidRDefault="00042D50">
      <w:pPr>
        <w:numPr>
          <w:ilvl w:val="0"/>
          <w:numId w:val="1"/>
        </w:numPr>
        <w:spacing w:after="111"/>
        <w:ind w:hanging="438"/>
      </w:pPr>
      <w:r>
        <w:rPr>
          <w:rFonts w:ascii="Arial" w:eastAsia="Arial" w:hAnsi="Arial" w:cs="Arial"/>
          <w:b/>
          <w:sz w:val="23"/>
        </w:rPr>
        <w:t>La coordination et la connaissance de l’offre :</w:t>
      </w:r>
    </w:p>
    <w:p w:rsidR="00C3667B" w:rsidRDefault="00042D50">
      <w:pPr>
        <w:spacing w:after="3" w:line="368" w:lineRule="auto"/>
        <w:ind w:left="518" w:hanging="233"/>
        <w:jc w:val="both"/>
      </w:pPr>
      <w:r>
        <w:rPr>
          <w:noProof/>
        </w:rPr>
        <mc:AlternateContent>
          <mc:Choice Requires="wpg">
            <w:drawing>
              <wp:inline distT="0" distB="0" distL="0" distR="0">
                <wp:extent cx="47647" cy="47647"/>
                <wp:effectExtent l="0" t="0" r="0" b="0"/>
                <wp:docPr id="5709" name="Group 5709"/>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443" name="Shape 443"/>
                        <wps:cNvSpPr/>
                        <wps:spPr>
                          <a:xfrm>
                            <a:off x="0" y="0"/>
                            <a:ext cx="47647" cy="47647"/>
                          </a:xfrm>
                          <a:custGeom>
                            <a:avLst/>
                            <a:gdLst/>
                            <a:ahLst/>
                            <a:cxnLst/>
                            <a:rect l="0" t="0" r="0" b="0"/>
                            <a:pathLst>
                              <a:path w="47647" h="47647">
                                <a:moveTo>
                                  <a:pt x="23824" y="0"/>
                                </a:moveTo>
                                <a:cubicBezTo>
                                  <a:pt x="26983" y="0"/>
                                  <a:pt x="30022" y="602"/>
                                  <a:pt x="32940" y="1811"/>
                                </a:cubicBezTo>
                                <a:cubicBezTo>
                                  <a:pt x="35859" y="3017"/>
                                  <a:pt x="38435" y="4738"/>
                                  <a:pt x="40669" y="6973"/>
                                </a:cubicBezTo>
                                <a:cubicBezTo>
                                  <a:pt x="42903" y="9206"/>
                                  <a:pt x="44625" y="11782"/>
                                  <a:pt x="45834" y="14700"/>
                                </a:cubicBezTo>
                                <a:cubicBezTo>
                                  <a:pt x="47043" y="17621"/>
                                  <a:pt x="47647" y="20662"/>
                                  <a:pt x="47647" y="23822"/>
                                </a:cubicBezTo>
                                <a:cubicBezTo>
                                  <a:pt x="47647" y="26981"/>
                                  <a:pt x="47043" y="30017"/>
                                  <a:pt x="45834" y="32934"/>
                                </a:cubicBezTo>
                                <a:cubicBezTo>
                                  <a:pt x="44625" y="35855"/>
                                  <a:pt x="42903" y="38432"/>
                                  <a:pt x="40669" y="40667"/>
                                </a:cubicBezTo>
                                <a:cubicBezTo>
                                  <a:pt x="38435" y="42897"/>
                                  <a:pt x="35859" y="44621"/>
                                  <a:pt x="32940" y="45830"/>
                                </a:cubicBezTo>
                                <a:cubicBezTo>
                                  <a:pt x="30022" y="47039"/>
                                  <a:pt x="26983" y="47644"/>
                                  <a:pt x="23824" y="47647"/>
                                </a:cubicBezTo>
                                <a:cubicBezTo>
                                  <a:pt x="20664" y="47644"/>
                                  <a:pt x="17625" y="47039"/>
                                  <a:pt x="14707" y="45830"/>
                                </a:cubicBezTo>
                                <a:cubicBezTo>
                                  <a:pt x="11788" y="44621"/>
                                  <a:pt x="9212" y="42897"/>
                                  <a:pt x="6978" y="40667"/>
                                </a:cubicBezTo>
                                <a:cubicBezTo>
                                  <a:pt x="4744" y="38432"/>
                                  <a:pt x="3022" y="35855"/>
                                  <a:pt x="1813" y="32934"/>
                                </a:cubicBezTo>
                                <a:cubicBezTo>
                                  <a:pt x="604" y="30017"/>
                                  <a:pt x="0" y="26981"/>
                                  <a:pt x="0" y="23822"/>
                                </a:cubicBezTo>
                                <a:cubicBezTo>
                                  <a:pt x="0" y="20662"/>
                                  <a:pt x="604" y="17621"/>
                                  <a:pt x="1813" y="14700"/>
                                </a:cubicBezTo>
                                <a:cubicBezTo>
                                  <a:pt x="3022" y="11782"/>
                                  <a:pt x="4744" y="9206"/>
                                  <a:pt x="6978" y="6973"/>
                                </a:cubicBezTo>
                                <a:cubicBezTo>
                                  <a:pt x="9212" y="4738"/>
                                  <a:pt x="11788" y="3017"/>
                                  <a:pt x="14707" y="1811"/>
                                </a:cubicBezTo>
                                <a:cubicBezTo>
                                  <a:pt x="17625" y="602"/>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9" style="width:3.75175pt;height:3.75171pt;mso-position-horizontal-relative:char;mso-position-vertical-relative:line" coordsize="476,476">
                <v:shape id="Shape 443" style="position:absolute;width:476;height:476;left:0;top:0;" coordsize="47647,47647" path="m23824,0c26983,0,30022,602,32940,1811c35859,3017,38435,4738,40669,6973c42903,9206,44625,11782,45834,14700c47043,17621,47647,20662,47647,23822c47647,26981,47043,30017,45834,32934c44625,35855,42903,38432,40669,40667c38435,42897,35859,44621,32940,45830c30022,47039,26983,47644,23824,47647c20664,47644,17625,47039,14707,45830c11788,44621,9212,42897,6978,40667c4744,38432,3022,35855,1813,32934c604,30017,0,26981,0,23822c0,20662,604,17621,1813,14700c3022,11782,4744,9206,6978,6973c9212,4738,11788,3017,14707,1811c17625,602,20664,0,23824,0x">
                  <v:stroke weight="0pt" endcap="flat" joinstyle="miter" miterlimit="10" on="false" color="#000000" opacity="0"/>
                  <v:fill on="true" color="#000000"/>
                </v:shape>
              </v:group>
            </w:pict>
          </mc:Fallback>
        </mc:AlternateContent>
      </w:r>
      <w:r>
        <w:rPr>
          <w:rFonts w:ascii="Arial" w:eastAsia="Arial" w:hAnsi="Arial" w:cs="Arial"/>
          <w:sz w:val="23"/>
        </w:rPr>
        <w:t xml:space="preserve"> </w:t>
      </w:r>
      <w:proofErr w:type="gramStart"/>
      <w:r>
        <w:rPr>
          <w:rFonts w:ascii="Arial" w:eastAsia="Arial" w:hAnsi="Arial" w:cs="Arial"/>
          <w:sz w:val="23"/>
        </w:rPr>
        <w:t>recenser</w:t>
      </w:r>
      <w:proofErr w:type="gramEnd"/>
      <w:r>
        <w:rPr>
          <w:rFonts w:ascii="Arial" w:eastAsia="Arial" w:hAnsi="Arial" w:cs="Arial"/>
          <w:sz w:val="23"/>
        </w:rPr>
        <w:t xml:space="preserve"> les solutions d’insertion dans les champs professionnels et sociaux sur le territoire ;</w:t>
      </w:r>
    </w:p>
    <w:p w:rsidR="00C3667B" w:rsidRDefault="00042D50">
      <w:pPr>
        <w:spacing w:after="3" w:line="368" w:lineRule="auto"/>
        <w:ind w:left="295" w:hanging="10"/>
        <w:jc w:val="both"/>
      </w:pPr>
      <w:r>
        <w:rPr>
          <w:noProof/>
        </w:rPr>
        <mc:AlternateContent>
          <mc:Choice Requires="wpg">
            <w:drawing>
              <wp:inline distT="0" distB="0" distL="0" distR="0">
                <wp:extent cx="47647" cy="47647"/>
                <wp:effectExtent l="0" t="0" r="0" b="0"/>
                <wp:docPr id="5710" name="Group 5710"/>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457" name="Shape 457"/>
                        <wps:cNvSpPr/>
                        <wps:spPr>
                          <a:xfrm>
                            <a:off x="0" y="0"/>
                            <a:ext cx="47647" cy="47647"/>
                          </a:xfrm>
                          <a:custGeom>
                            <a:avLst/>
                            <a:gdLst/>
                            <a:ahLst/>
                            <a:cxnLst/>
                            <a:rect l="0" t="0" r="0" b="0"/>
                            <a:pathLst>
                              <a:path w="47647" h="47647">
                                <a:moveTo>
                                  <a:pt x="23824" y="0"/>
                                </a:moveTo>
                                <a:cubicBezTo>
                                  <a:pt x="26983" y="0"/>
                                  <a:pt x="30022" y="602"/>
                                  <a:pt x="32940" y="1811"/>
                                </a:cubicBezTo>
                                <a:cubicBezTo>
                                  <a:pt x="35859" y="3020"/>
                                  <a:pt x="38435" y="4741"/>
                                  <a:pt x="40669" y="6976"/>
                                </a:cubicBezTo>
                                <a:cubicBezTo>
                                  <a:pt x="42903" y="9209"/>
                                  <a:pt x="44625" y="11785"/>
                                  <a:pt x="45834" y="14700"/>
                                </a:cubicBezTo>
                                <a:cubicBezTo>
                                  <a:pt x="47043" y="17621"/>
                                  <a:pt x="47647" y="20662"/>
                                  <a:pt x="47647" y="23825"/>
                                </a:cubicBezTo>
                                <a:cubicBezTo>
                                  <a:pt x="47647" y="26981"/>
                                  <a:pt x="47043" y="30020"/>
                                  <a:pt x="45834" y="32938"/>
                                </a:cubicBezTo>
                                <a:cubicBezTo>
                                  <a:pt x="44625" y="35855"/>
                                  <a:pt x="42903" y="38432"/>
                                  <a:pt x="40669" y="40667"/>
                                </a:cubicBezTo>
                                <a:cubicBezTo>
                                  <a:pt x="38435" y="42900"/>
                                  <a:pt x="35859" y="44621"/>
                                  <a:pt x="32940" y="45827"/>
                                </a:cubicBezTo>
                                <a:cubicBezTo>
                                  <a:pt x="30022" y="47039"/>
                                  <a:pt x="26983" y="47644"/>
                                  <a:pt x="23824" y="47647"/>
                                </a:cubicBezTo>
                                <a:cubicBezTo>
                                  <a:pt x="20664" y="47644"/>
                                  <a:pt x="17625" y="47039"/>
                                  <a:pt x="14707" y="45827"/>
                                </a:cubicBezTo>
                                <a:cubicBezTo>
                                  <a:pt x="11788" y="44621"/>
                                  <a:pt x="9212" y="42900"/>
                                  <a:pt x="6978" y="40667"/>
                                </a:cubicBezTo>
                                <a:cubicBezTo>
                                  <a:pt x="4744" y="38432"/>
                                  <a:pt x="3022" y="35855"/>
                                  <a:pt x="1813" y="32938"/>
                                </a:cubicBezTo>
                                <a:cubicBezTo>
                                  <a:pt x="604" y="30020"/>
                                  <a:pt x="0" y="26981"/>
                                  <a:pt x="0" y="23825"/>
                                </a:cubicBezTo>
                                <a:cubicBezTo>
                                  <a:pt x="0" y="20662"/>
                                  <a:pt x="604" y="17621"/>
                                  <a:pt x="1813" y="14700"/>
                                </a:cubicBezTo>
                                <a:cubicBezTo>
                                  <a:pt x="3022" y="11785"/>
                                  <a:pt x="4744" y="9209"/>
                                  <a:pt x="6978" y="6976"/>
                                </a:cubicBezTo>
                                <a:cubicBezTo>
                                  <a:pt x="9212" y="4741"/>
                                  <a:pt x="11788" y="3020"/>
                                  <a:pt x="14707" y="1811"/>
                                </a:cubicBezTo>
                                <a:cubicBezTo>
                                  <a:pt x="17625" y="602"/>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0" style="width:3.75175pt;height:3.75171pt;mso-position-horizontal-relative:char;mso-position-vertical-relative:line" coordsize="476,476">
                <v:shape id="Shape 457" style="position:absolute;width:476;height:476;left:0;top:0;" coordsize="47647,47647" path="m23824,0c26983,0,30022,602,32940,1811c35859,3020,38435,4741,40669,6976c42903,9209,44625,11785,45834,14700c47043,17621,47647,20662,47647,23825c47647,26981,47043,30020,45834,32938c44625,35855,42903,38432,40669,40667c38435,42900,35859,44621,32940,45827c30022,47039,26983,47644,23824,47647c20664,47644,17625,47039,14707,45827c11788,44621,9212,42900,6978,40667c4744,38432,3022,35855,1813,32938c604,30020,0,26981,0,23825c0,20662,604,17621,1813,14700c3022,11785,4744,9209,6978,6976c9212,4741,11788,3020,14707,1811c17625,602,20664,0,23824,0x">
                  <v:stroke weight="0pt" endcap="flat" joinstyle="miter" miterlimit="10" on="false" color="#000000" opacity="0"/>
                  <v:fill on="true" color="#000000"/>
                </v:shape>
              </v:group>
            </w:pict>
          </mc:Fallback>
        </mc:AlternateContent>
      </w:r>
      <w:r>
        <w:rPr>
          <w:rFonts w:ascii="Arial" w:eastAsia="Arial" w:hAnsi="Arial" w:cs="Arial"/>
          <w:sz w:val="23"/>
        </w:rPr>
        <w:t xml:space="preserve"> organiser la mobilisation des entreprises pour favoriser le retour à l’emploi dans les secteurs en tension via les immersions et la formation ; </w:t>
      </w:r>
      <w:r>
        <w:rPr>
          <w:noProof/>
        </w:rPr>
        <mc:AlternateContent>
          <mc:Choice Requires="wpg">
            <w:drawing>
              <wp:inline distT="0" distB="0" distL="0" distR="0">
                <wp:extent cx="47647" cy="47647"/>
                <wp:effectExtent l="0" t="0" r="0" b="0"/>
                <wp:docPr id="5711" name="Group 5711"/>
                <wp:cNvGraphicFramePr/>
                <a:graphic xmlns:a="http://schemas.openxmlformats.org/drawingml/2006/main">
                  <a:graphicData uri="http://schemas.microsoft.com/office/word/2010/wordprocessingGroup">
                    <wpg:wgp>
                      <wpg:cNvGrpSpPr/>
                      <wpg:grpSpPr>
                        <a:xfrm>
                          <a:off x="0" y="0"/>
                          <a:ext cx="47647" cy="47647"/>
                          <a:chOff x="0" y="0"/>
                          <a:chExt cx="47647" cy="47647"/>
                        </a:xfrm>
                      </wpg:grpSpPr>
                      <wps:wsp>
                        <wps:cNvPr id="472" name="Shape 472"/>
                        <wps:cNvSpPr/>
                        <wps:spPr>
                          <a:xfrm>
                            <a:off x="0" y="0"/>
                            <a:ext cx="47647" cy="47647"/>
                          </a:xfrm>
                          <a:custGeom>
                            <a:avLst/>
                            <a:gdLst/>
                            <a:ahLst/>
                            <a:cxnLst/>
                            <a:rect l="0" t="0" r="0" b="0"/>
                            <a:pathLst>
                              <a:path w="47647" h="47647">
                                <a:moveTo>
                                  <a:pt x="23824" y="0"/>
                                </a:moveTo>
                                <a:cubicBezTo>
                                  <a:pt x="26983" y="0"/>
                                  <a:pt x="30022" y="605"/>
                                  <a:pt x="32940" y="1814"/>
                                </a:cubicBezTo>
                                <a:cubicBezTo>
                                  <a:pt x="35859" y="3023"/>
                                  <a:pt x="38435" y="4744"/>
                                  <a:pt x="40669" y="6979"/>
                                </a:cubicBezTo>
                                <a:cubicBezTo>
                                  <a:pt x="42903" y="9209"/>
                                  <a:pt x="44625" y="11785"/>
                                  <a:pt x="45834" y="14703"/>
                                </a:cubicBezTo>
                                <a:cubicBezTo>
                                  <a:pt x="47043" y="17621"/>
                                  <a:pt x="47647" y="20662"/>
                                  <a:pt x="47647" y="23825"/>
                                </a:cubicBezTo>
                                <a:cubicBezTo>
                                  <a:pt x="47647" y="26981"/>
                                  <a:pt x="47043" y="30017"/>
                                  <a:pt x="45834" y="32938"/>
                                </a:cubicBezTo>
                                <a:cubicBezTo>
                                  <a:pt x="44625" y="35858"/>
                                  <a:pt x="42903" y="38432"/>
                                  <a:pt x="40669" y="40667"/>
                                </a:cubicBezTo>
                                <a:cubicBezTo>
                                  <a:pt x="38435" y="42900"/>
                                  <a:pt x="35859" y="44621"/>
                                  <a:pt x="32940" y="45830"/>
                                </a:cubicBezTo>
                                <a:cubicBezTo>
                                  <a:pt x="30022" y="47042"/>
                                  <a:pt x="26983" y="47647"/>
                                  <a:pt x="23824" y="47647"/>
                                </a:cubicBezTo>
                                <a:cubicBezTo>
                                  <a:pt x="20664" y="47647"/>
                                  <a:pt x="17625" y="47042"/>
                                  <a:pt x="14707" y="45830"/>
                                </a:cubicBezTo>
                                <a:cubicBezTo>
                                  <a:pt x="11788" y="44621"/>
                                  <a:pt x="9212" y="42900"/>
                                  <a:pt x="6978" y="40667"/>
                                </a:cubicBezTo>
                                <a:cubicBezTo>
                                  <a:pt x="4744" y="38432"/>
                                  <a:pt x="3022" y="35858"/>
                                  <a:pt x="1813" y="32938"/>
                                </a:cubicBezTo>
                                <a:cubicBezTo>
                                  <a:pt x="604" y="30017"/>
                                  <a:pt x="0" y="26981"/>
                                  <a:pt x="0" y="23825"/>
                                </a:cubicBezTo>
                                <a:cubicBezTo>
                                  <a:pt x="0" y="20662"/>
                                  <a:pt x="604" y="17621"/>
                                  <a:pt x="1813" y="14703"/>
                                </a:cubicBezTo>
                                <a:cubicBezTo>
                                  <a:pt x="3022" y="11785"/>
                                  <a:pt x="4744" y="9209"/>
                                  <a:pt x="6978" y="6979"/>
                                </a:cubicBezTo>
                                <a:cubicBezTo>
                                  <a:pt x="9212" y="4744"/>
                                  <a:pt x="11788" y="3023"/>
                                  <a:pt x="14707" y="1814"/>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1" style="width:3.75175pt;height:3.75171pt;mso-position-horizontal-relative:char;mso-position-vertical-relative:line" coordsize="476,476">
                <v:shape id="Shape 472" style="position:absolute;width:476;height:476;left:0;top:0;" coordsize="47647,47647" path="m23824,0c26983,0,30022,605,32940,1814c35859,3023,38435,4744,40669,6979c42903,9209,44625,11785,45834,14703c47043,17621,47647,20662,47647,23825c47647,26981,47043,30017,45834,32938c44625,35858,42903,38432,40669,40667c38435,42900,35859,44621,32940,45830c30022,47042,26983,47647,23824,47647c20664,47647,17625,47042,14707,45830c11788,44621,9212,42900,6978,40667c4744,38432,3022,35858,1813,32938c604,30017,0,26981,0,23825c0,20662,604,17621,1813,14703c3022,11785,4744,9209,6978,6979c9212,4744,11788,3023,14707,1814c17625,605,20664,0,23824,0x">
                  <v:stroke weight="0pt" endcap="flat" joinstyle="miter" miterlimit="10" on="false" color="#000000" opacity="0"/>
                  <v:fill on="true" color="#000000"/>
                </v:shape>
              </v:group>
            </w:pict>
          </mc:Fallback>
        </mc:AlternateContent>
      </w:r>
      <w:r>
        <w:rPr>
          <w:rFonts w:ascii="Arial" w:eastAsia="Arial" w:hAnsi="Arial" w:cs="Arial"/>
          <w:sz w:val="23"/>
        </w:rPr>
        <w:t xml:space="preserve"> concevoir ensemble de nouvelles offres d’accompagnement.</w:t>
      </w:r>
    </w:p>
    <w:p w:rsidR="00C3667B" w:rsidRDefault="00042D50">
      <w:pPr>
        <w:spacing w:after="73"/>
        <w:ind w:left="300"/>
      </w:pPr>
      <w:r>
        <w:rPr>
          <w:rFonts w:ascii="Arial" w:eastAsia="Arial" w:hAnsi="Arial" w:cs="Arial"/>
          <w:color w:val="393939"/>
          <w:sz w:val="26"/>
        </w:rPr>
        <w:t xml:space="preserve"> </w:t>
      </w:r>
    </w:p>
    <w:p w:rsidR="00C3667B" w:rsidRDefault="00042D50">
      <w:pPr>
        <w:numPr>
          <w:ilvl w:val="0"/>
          <w:numId w:val="1"/>
        </w:numPr>
        <w:spacing w:after="111"/>
        <w:ind w:hanging="438"/>
      </w:pPr>
      <w:r>
        <w:rPr>
          <w:rFonts w:ascii="Arial" w:eastAsia="Arial" w:hAnsi="Arial" w:cs="Arial"/>
          <w:b/>
          <w:sz w:val="23"/>
        </w:rPr>
        <w:t>Une méthode d’accompagnement :</w:t>
      </w:r>
    </w:p>
    <w:p w:rsidR="00C3667B" w:rsidRDefault="00042D50">
      <w:pPr>
        <w:spacing w:after="111"/>
        <w:ind w:left="295"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233471</wp:posOffset>
                </wp:positionH>
                <wp:positionV relativeFrom="paragraph">
                  <wp:posOffset>37359</wp:posOffset>
                </wp:positionV>
                <wp:extent cx="47647" cy="295411"/>
                <wp:effectExtent l="0" t="0" r="0" b="0"/>
                <wp:wrapSquare wrapText="bothSides"/>
                <wp:docPr id="5714" name="Group 5714"/>
                <wp:cNvGraphicFramePr/>
                <a:graphic xmlns:a="http://schemas.openxmlformats.org/drawingml/2006/main">
                  <a:graphicData uri="http://schemas.microsoft.com/office/word/2010/wordprocessingGroup">
                    <wpg:wgp>
                      <wpg:cNvGrpSpPr/>
                      <wpg:grpSpPr>
                        <a:xfrm>
                          <a:off x="0" y="0"/>
                          <a:ext cx="47647" cy="295411"/>
                          <a:chOff x="0" y="0"/>
                          <a:chExt cx="47647" cy="295411"/>
                        </a:xfrm>
                      </wpg:grpSpPr>
                      <wps:wsp>
                        <wps:cNvPr id="476" name="Shape 476"/>
                        <wps:cNvSpPr/>
                        <wps:spPr>
                          <a:xfrm>
                            <a:off x="0" y="0"/>
                            <a:ext cx="47647" cy="47647"/>
                          </a:xfrm>
                          <a:custGeom>
                            <a:avLst/>
                            <a:gdLst/>
                            <a:ahLst/>
                            <a:cxnLst/>
                            <a:rect l="0" t="0" r="0" b="0"/>
                            <a:pathLst>
                              <a:path w="47647" h="47647">
                                <a:moveTo>
                                  <a:pt x="23824" y="0"/>
                                </a:moveTo>
                                <a:cubicBezTo>
                                  <a:pt x="26983" y="0"/>
                                  <a:pt x="30022" y="605"/>
                                  <a:pt x="32940" y="1811"/>
                                </a:cubicBezTo>
                                <a:cubicBezTo>
                                  <a:pt x="35859" y="3020"/>
                                  <a:pt x="38435" y="4741"/>
                                  <a:pt x="40669" y="6976"/>
                                </a:cubicBezTo>
                                <a:cubicBezTo>
                                  <a:pt x="42903" y="9209"/>
                                  <a:pt x="44625" y="11785"/>
                                  <a:pt x="45834" y="14706"/>
                                </a:cubicBezTo>
                                <a:cubicBezTo>
                                  <a:pt x="47043" y="17624"/>
                                  <a:pt x="47647" y="20659"/>
                                  <a:pt x="47647" y="23822"/>
                                </a:cubicBezTo>
                                <a:cubicBezTo>
                                  <a:pt x="47647" y="26978"/>
                                  <a:pt x="47043" y="30017"/>
                                  <a:pt x="45834" y="32934"/>
                                </a:cubicBezTo>
                                <a:cubicBezTo>
                                  <a:pt x="44625" y="35852"/>
                                  <a:pt x="42903" y="38432"/>
                                  <a:pt x="40669" y="40667"/>
                                </a:cubicBezTo>
                                <a:cubicBezTo>
                                  <a:pt x="38435" y="42897"/>
                                  <a:pt x="35859" y="44621"/>
                                  <a:pt x="32940" y="45830"/>
                                </a:cubicBezTo>
                                <a:cubicBezTo>
                                  <a:pt x="30022" y="47036"/>
                                  <a:pt x="26983" y="47644"/>
                                  <a:pt x="23824" y="47647"/>
                                </a:cubicBezTo>
                                <a:cubicBezTo>
                                  <a:pt x="20664" y="47644"/>
                                  <a:pt x="17625" y="47036"/>
                                  <a:pt x="14707" y="45830"/>
                                </a:cubicBezTo>
                                <a:cubicBezTo>
                                  <a:pt x="11788" y="44621"/>
                                  <a:pt x="9212" y="42897"/>
                                  <a:pt x="6978" y="40667"/>
                                </a:cubicBezTo>
                                <a:cubicBezTo>
                                  <a:pt x="4744" y="38432"/>
                                  <a:pt x="3022" y="35852"/>
                                  <a:pt x="1813" y="32934"/>
                                </a:cubicBezTo>
                                <a:cubicBezTo>
                                  <a:pt x="604" y="30017"/>
                                  <a:pt x="0" y="26978"/>
                                  <a:pt x="0" y="23822"/>
                                </a:cubicBezTo>
                                <a:cubicBezTo>
                                  <a:pt x="0" y="20659"/>
                                  <a:pt x="604" y="17624"/>
                                  <a:pt x="1813" y="14706"/>
                                </a:cubicBezTo>
                                <a:cubicBezTo>
                                  <a:pt x="3022" y="11785"/>
                                  <a:pt x="4744" y="9209"/>
                                  <a:pt x="6978" y="6976"/>
                                </a:cubicBezTo>
                                <a:cubicBezTo>
                                  <a:pt x="9212" y="4741"/>
                                  <a:pt x="11788" y="3020"/>
                                  <a:pt x="14707" y="1811"/>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0" y="247765"/>
                            <a:ext cx="47647" cy="47647"/>
                          </a:xfrm>
                          <a:custGeom>
                            <a:avLst/>
                            <a:gdLst/>
                            <a:ahLst/>
                            <a:cxnLst/>
                            <a:rect l="0" t="0" r="0" b="0"/>
                            <a:pathLst>
                              <a:path w="47647" h="47647">
                                <a:moveTo>
                                  <a:pt x="23824" y="0"/>
                                </a:moveTo>
                                <a:cubicBezTo>
                                  <a:pt x="26983" y="0"/>
                                  <a:pt x="30022" y="605"/>
                                  <a:pt x="32940" y="1811"/>
                                </a:cubicBezTo>
                                <a:cubicBezTo>
                                  <a:pt x="35859" y="3020"/>
                                  <a:pt x="38435" y="4741"/>
                                  <a:pt x="40669" y="6976"/>
                                </a:cubicBezTo>
                                <a:cubicBezTo>
                                  <a:pt x="42903" y="9209"/>
                                  <a:pt x="44625" y="11782"/>
                                  <a:pt x="45834" y="14703"/>
                                </a:cubicBezTo>
                                <a:cubicBezTo>
                                  <a:pt x="47043" y="17624"/>
                                  <a:pt x="47647" y="20662"/>
                                  <a:pt x="47647" y="23822"/>
                                </a:cubicBezTo>
                                <a:cubicBezTo>
                                  <a:pt x="47647" y="26981"/>
                                  <a:pt x="47043" y="30017"/>
                                  <a:pt x="45834" y="32934"/>
                                </a:cubicBezTo>
                                <a:cubicBezTo>
                                  <a:pt x="44625" y="35855"/>
                                  <a:pt x="42903" y="38432"/>
                                  <a:pt x="40669" y="40667"/>
                                </a:cubicBezTo>
                                <a:cubicBezTo>
                                  <a:pt x="38435" y="42897"/>
                                  <a:pt x="35859" y="44621"/>
                                  <a:pt x="32940" y="45830"/>
                                </a:cubicBezTo>
                                <a:cubicBezTo>
                                  <a:pt x="30022" y="47039"/>
                                  <a:pt x="26983" y="47644"/>
                                  <a:pt x="23824" y="47647"/>
                                </a:cubicBezTo>
                                <a:cubicBezTo>
                                  <a:pt x="20664" y="47644"/>
                                  <a:pt x="17625" y="47039"/>
                                  <a:pt x="14707" y="45830"/>
                                </a:cubicBezTo>
                                <a:cubicBezTo>
                                  <a:pt x="11788" y="44621"/>
                                  <a:pt x="9212" y="42897"/>
                                  <a:pt x="6978" y="40667"/>
                                </a:cubicBezTo>
                                <a:cubicBezTo>
                                  <a:pt x="4744" y="38432"/>
                                  <a:pt x="3022" y="35855"/>
                                  <a:pt x="1813" y="32934"/>
                                </a:cubicBezTo>
                                <a:cubicBezTo>
                                  <a:pt x="604" y="30017"/>
                                  <a:pt x="0" y="26981"/>
                                  <a:pt x="0" y="23822"/>
                                </a:cubicBezTo>
                                <a:cubicBezTo>
                                  <a:pt x="0" y="20662"/>
                                  <a:pt x="604" y="17624"/>
                                  <a:pt x="1813" y="14706"/>
                                </a:cubicBezTo>
                                <a:cubicBezTo>
                                  <a:pt x="3022" y="11785"/>
                                  <a:pt x="4744" y="9209"/>
                                  <a:pt x="6978" y="6976"/>
                                </a:cubicBezTo>
                                <a:cubicBezTo>
                                  <a:pt x="9212" y="4741"/>
                                  <a:pt x="11788" y="3020"/>
                                  <a:pt x="14707" y="1811"/>
                                </a:cubicBezTo>
                                <a:cubicBezTo>
                                  <a:pt x="17625" y="605"/>
                                  <a:pt x="20664" y="0"/>
                                  <a:pt x="238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14" style="width:3.75175pt;height:23.2607pt;position:absolute;mso-position-horizontal-relative:text;mso-position-horizontal:absolute;margin-left:18.3835pt;mso-position-vertical-relative:text;margin-top:2.94165pt;" coordsize="476,2954">
                <v:shape id="Shape 476" style="position:absolute;width:476;height:476;left:0;top:0;" coordsize="47647,47647" path="m23824,0c26983,0,30022,605,32940,1811c35859,3020,38435,4741,40669,6976c42903,9209,44625,11785,45834,14706c47043,17624,47647,20659,47647,23822c47647,26978,47043,30017,45834,32934c44625,35852,42903,38432,40669,40667c38435,42897,35859,44621,32940,45830c30022,47036,26983,47644,23824,47647c20664,47644,17625,47036,14707,45830c11788,44621,9212,42897,6978,40667c4744,38432,3022,35852,1813,32934c604,30017,0,26978,0,23822c0,20659,604,17624,1813,14706c3022,11785,4744,9209,6978,6976c9212,4741,11788,3020,14707,1811c17625,605,20664,0,23824,0x">
                  <v:stroke weight="0pt" endcap="flat" joinstyle="miter" miterlimit="10" on="false" color="#000000" opacity="0"/>
                  <v:fill on="true" color="#000000"/>
                </v:shape>
                <v:shape id="Shape 478" style="position:absolute;width:476;height:476;left:0;top:2477;" coordsize="47647,47647" path="m23824,0c26983,0,30022,605,32940,1811c35859,3020,38435,4741,40669,6976c42903,9209,44625,11782,45834,14703c47043,17624,47647,20662,47647,23822c47647,26981,47043,30017,45834,32934c44625,35855,42903,38432,40669,40667c38435,42897,35859,44621,32940,45830c30022,47039,26983,47644,23824,47647c20664,47644,17625,47039,14707,45830c11788,44621,9212,42897,6978,40667c4744,38432,3022,35855,1813,32934c604,30017,0,26981,0,23822c0,20662,604,17624,1813,14706c3022,11785,4744,9209,6978,6976c9212,4741,11788,3020,14707,1811c17625,605,20664,0,23824,0x">
                  <v:stroke weight="0pt" endcap="flat" joinstyle="miter" miterlimit="10" on="false" color="#000000" opacity="0"/>
                  <v:fill on="true" color="#000000"/>
                </v:shape>
                <w10:wrap type="square"/>
              </v:group>
            </w:pict>
          </mc:Fallback>
        </mc:AlternateContent>
      </w:r>
      <w:proofErr w:type="gramStart"/>
      <w:r>
        <w:rPr>
          <w:rFonts w:ascii="Arial" w:eastAsia="Arial" w:hAnsi="Arial" w:cs="Arial"/>
          <w:sz w:val="23"/>
        </w:rPr>
        <w:t>associer</w:t>
      </w:r>
      <w:proofErr w:type="gramEnd"/>
      <w:r>
        <w:rPr>
          <w:rFonts w:ascii="Arial" w:eastAsia="Arial" w:hAnsi="Arial" w:cs="Arial"/>
          <w:sz w:val="23"/>
        </w:rPr>
        <w:t xml:space="preserve"> les usagers à l’évaluation des accompagnements ;</w:t>
      </w:r>
    </w:p>
    <w:p w:rsidR="00C3667B" w:rsidRDefault="00042D50">
      <w:pPr>
        <w:spacing w:after="3" w:line="368" w:lineRule="auto"/>
        <w:ind w:left="295" w:hanging="10"/>
        <w:jc w:val="both"/>
      </w:pPr>
      <w:proofErr w:type="gramStart"/>
      <w:r>
        <w:rPr>
          <w:rFonts w:ascii="Arial" w:eastAsia="Arial" w:hAnsi="Arial" w:cs="Arial"/>
          <w:sz w:val="23"/>
        </w:rPr>
        <w:t>développer</w:t>
      </w:r>
      <w:proofErr w:type="gramEnd"/>
      <w:r>
        <w:rPr>
          <w:rFonts w:ascii="Arial" w:eastAsia="Arial" w:hAnsi="Arial" w:cs="Arial"/>
          <w:sz w:val="23"/>
        </w:rPr>
        <w:t xml:space="preserve"> la formation et les temps d’échanges conjoints entre les professionnels des différents acteurs.</w:t>
      </w:r>
    </w:p>
    <w:p w:rsidR="00C3667B" w:rsidRDefault="00042D50">
      <w:pPr>
        <w:spacing w:after="73"/>
        <w:ind w:left="300"/>
      </w:pPr>
      <w:r>
        <w:rPr>
          <w:rFonts w:ascii="Arial" w:eastAsia="Arial" w:hAnsi="Arial" w:cs="Arial"/>
          <w:color w:val="393939"/>
          <w:sz w:val="26"/>
        </w:rPr>
        <w:t xml:space="preserve"> </w:t>
      </w:r>
    </w:p>
    <w:p w:rsidR="00C3667B" w:rsidRDefault="00042D50">
      <w:pPr>
        <w:spacing w:after="111"/>
        <w:ind w:left="295" w:hanging="10"/>
      </w:pPr>
      <w:r>
        <w:rPr>
          <w:rFonts w:ascii="Arial" w:eastAsia="Arial" w:hAnsi="Arial" w:cs="Arial"/>
          <w:b/>
          <w:sz w:val="23"/>
        </w:rPr>
        <w:t>Quel sera le soutien et le rôle de l’État ?</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2" w:lineRule="auto"/>
        <w:ind w:left="295" w:right="-7" w:hanging="10"/>
        <w:jc w:val="both"/>
      </w:pPr>
      <w:r>
        <w:rPr>
          <w:rFonts w:ascii="Arial" w:eastAsia="Arial" w:hAnsi="Arial" w:cs="Arial"/>
          <w:color w:val="393939"/>
          <w:sz w:val="23"/>
        </w:rPr>
        <w:t xml:space="preserve">Dans le cadre de la Stratégie nationale de prévention et de lutte contre la pauvreté, l’État a prévu fin 2020 de pouvoir consacrer un </w:t>
      </w:r>
      <w:r>
        <w:rPr>
          <w:rFonts w:ascii="Arial" w:eastAsia="Arial" w:hAnsi="Arial" w:cs="Arial"/>
          <w:b/>
          <w:color w:val="050505"/>
          <w:sz w:val="23"/>
        </w:rPr>
        <w:t>budget total de 80 Millions d’euros sur 20212022</w:t>
      </w:r>
      <w:r>
        <w:rPr>
          <w:rFonts w:ascii="Arial" w:eastAsia="Arial" w:hAnsi="Arial" w:cs="Arial"/>
          <w:color w:val="393939"/>
          <w:sz w:val="23"/>
        </w:rPr>
        <w:t xml:space="preserve"> pour le déploiement du SPIE, dont </w:t>
      </w:r>
      <w:r>
        <w:rPr>
          <w:rFonts w:ascii="Arial" w:eastAsia="Arial" w:hAnsi="Arial" w:cs="Arial"/>
          <w:b/>
          <w:color w:val="111010"/>
          <w:sz w:val="23"/>
        </w:rPr>
        <w:t>30 Millions d’euros pour la mise en œuvre des projets</w:t>
      </w:r>
      <w:r>
        <w:rPr>
          <w:rFonts w:ascii="Arial" w:eastAsia="Arial" w:hAnsi="Arial" w:cs="Arial"/>
          <w:color w:val="393939"/>
          <w:sz w:val="23"/>
        </w:rPr>
        <w:t xml:space="preserve"> dans les territoires retenus et le reste </w:t>
      </w:r>
      <w:r>
        <w:rPr>
          <w:rFonts w:ascii="Arial" w:eastAsia="Arial" w:hAnsi="Arial" w:cs="Arial"/>
          <w:b/>
          <w:color w:val="393939"/>
          <w:sz w:val="23"/>
        </w:rPr>
        <w:t xml:space="preserve">pour </w:t>
      </w:r>
      <w:r>
        <w:rPr>
          <w:rFonts w:ascii="Arial" w:eastAsia="Arial" w:hAnsi="Arial" w:cs="Arial"/>
          <w:b/>
          <w:color w:val="090808"/>
          <w:sz w:val="23"/>
        </w:rPr>
        <w:t>l’accompagnement technique national dont les solutions numériques.</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8" w:lineRule="auto"/>
        <w:ind w:left="295" w:hanging="10"/>
        <w:jc w:val="both"/>
      </w:pPr>
      <w:r>
        <w:rPr>
          <w:rFonts w:ascii="Arial" w:eastAsia="Arial" w:hAnsi="Arial" w:cs="Arial"/>
          <w:sz w:val="23"/>
        </w:rPr>
        <w:t>Membre de chaque consortium, l'Etat impulsera une dynamique, aux côtés du conseil départemental et de Pôle emploi notamment, pour contribuer à conforter les partenariats et les projets du territoire ; préfets, commissaires à la lutte contre la pauvreté, DREETS et DDETS seront fortement mobilisés.</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2" w:lineRule="auto"/>
        <w:ind w:left="295" w:right="-7" w:hanging="10"/>
        <w:jc w:val="both"/>
      </w:pPr>
      <w:r>
        <w:rPr>
          <w:rFonts w:ascii="Arial" w:eastAsia="Arial" w:hAnsi="Arial" w:cs="Arial"/>
          <w:b/>
          <w:color w:val="151414"/>
          <w:sz w:val="23"/>
        </w:rPr>
        <w:t>L’animation d’échanges entre territoires,</w:t>
      </w:r>
      <w:r>
        <w:rPr>
          <w:rFonts w:ascii="Arial" w:eastAsia="Arial" w:hAnsi="Arial" w:cs="Arial"/>
          <w:color w:val="393939"/>
          <w:sz w:val="23"/>
        </w:rPr>
        <w:t xml:space="preserve"> mise en place depuis le premier appel à manifestation d’intérêt au niveau national, va être poursuivie pour capitaliser les bonnes pratiques, détecter les difficultés, identifier des solutions communes afin d’avancer rapidement sur le déploiement de ce nouveau service public. Les 45 territoires déjà labellisés SPIE continueront à y être pleinement associés.</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2" w:lineRule="auto"/>
        <w:ind w:left="295" w:right="-7" w:hanging="10"/>
        <w:jc w:val="both"/>
      </w:pPr>
      <w:r>
        <w:rPr>
          <w:rFonts w:ascii="Arial" w:eastAsia="Arial" w:hAnsi="Arial" w:cs="Arial"/>
          <w:color w:val="393939"/>
          <w:sz w:val="23"/>
        </w:rPr>
        <w:t>Par ailleurs, l’État met gratuitement à disposition des territoires un ensemble de services publics numériques. Ils ont pour objectif de simplifier les démarches des usagers et de renforcer l’efficacité de l’accompagnement et l’accès aux différentes solutions d’insertion.</w:t>
      </w:r>
    </w:p>
    <w:p w:rsidR="00C3667B" w:rsidRDefault="00042D50">
      <w:pPr>
        <w:spacing w:after="73"/>
        <w:ind w:left="300"/>
        <w:rPr>
          <w:rFonts w:ascii="Arial" w:eastAsia="Arial" w:hAnsi="Arial" w:cs="Arial"/>
          <w:color w:val="393939"/>
          <w:sz w:val="26"/>
        </w:rPr>
      </w:pPr>
      <w:r>
        <w:rPr>
          <w:rFonts w:ascii="Arial" w:eastAsia="Arial" w:hAnsi="Arial" w:cs="Arial"/>
          <w:color w:val="393939"/>
          <w:sz w:val="26"/>
        </w:rPr>
        <w:t xml:space="preserve"> </w:t>
      </w:r>
    </w:p>
    <w:p w:rsidR="005E1929" w:rsidRDefault="005E1929">
      <w:pPr>
        <w:spacing w:after="73"/>
        <w:ind w:left="300"/>
        <w:rPr>
          <w:rFonts w:ascii="Arial" w:eastAsia="Arial" w:hAnsi="Arial" w:cs="Arial"/>
          <w:color w:val="393939"/>
          <w:sz w:val="26"/>
        </w:rPr>
      </w:pPr>
    </w:p>
    <w:p w:rsidR="005E1929" w:rsidRDefault="005E1929">
      <w:pPr>
        <w:spacing w:after="73"/>
        <w:ind w:left="300"/>
        <w:rPr>
          <w:rFonts w:ascii="Arial" w:eastAsia="Arial" w:hAnsi="Arial" w:cs="Arial"/>
          <w:color w:val="393939"/>
          <w:sz w:val="26"/>
        </w:rPr>
      </w:pPr>
    </w:p>
    <w:p w:rsidR="005E1929" w:rsidRDefault="005E1929">
      <w:pPr>
        <w:spacing w:after="73"/>
        <w:ind w:left="300"/>
      </w:pPr>
    </w:p>
    <w:p w:rsidR="00C3667B" w:rsidRDefault="00042D50">
      <w:pPr>
        <w:spacing w:after="111"/>
        <w:ind w:left="295" w:hanging="10"/>
      </w:pPr>
      <w:r>
        <w:rPr>
          <w:rFonts w:ascii="Arial" w:eastAsia="Arial" w:hAnsi="Arial" w:cs="Arial"/>
          <w:b/>
          <w:sz w:val="23"/>
        </w:rPr>
        <w:t>Quel sera le suivi des projets ?</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8" w:lineRule="auto"/>
        <w:ind w:left="295" w:hanging="10"/>
        <w:jc w:val="both"/>
      </w:pPr>
      <w:r>
        <w:rPr>
          <w:rFonts w:ascii="Arial" w:eastAsia="Arial" w:hAnsi="Arial" w:cs="Arial"/>
          <w:sz w:val="23"/>
        </w:rPr>
        <w:t>Toutes les actions et ressources mobilisées dans le cadre du SPIE doivent être orientées vers l’impact concret sur la vie des usagers.</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62" w:lineRule="auto"/>
        <w:ind w:left="295" w:right="-7" w:hanging="10"/>
        <w:jc w:val="both"/>
      </w:pPr>
      <w:r>
        <w:rPr>
          <w:rFonts w:ascii="Arial" w:eastAsia="Arial" w:hAnsi="Arial" w:cs="Arial"/>
          <w:color w:val="393939"/>
          <w:sz w:val="23"/>
        </w:rPr>
        <w:t>Une étude d’impact auprès des bénéficiaires sera réalisée, en complément du suivi des indicateurs de résultats et de moyens.</w:t>
      </w:r>
    </w:p>
    <w:p w:rsidR="00C3667B" w:rsidRDefault="00042D50">
      <w:pPr>
        <w:spacing w:after="73"/>
        <w:ind w:left="300"/>
      </w:pPr>
      <w:r>
        <w:rPr>
          <w:rFonts w:ascii="Arial" w:eastAsia="Arial" w:hAnsi="Arial" w:cs="Arial"/>
          <w:color w:val="393939"/>
          <w:sz w:val="26"/>
        </w:rPr>
        <w:t xml:space="preserve"> </w:t>
      </w:r>
    </w:p>
    <w:p w:rsidR="00C3667B" w:rsidRDefault="00042D50">
      <w:pPr>
        <w:spacing w:after="111"/>
        <w:ind w:left="295" w:hanging="10"/>
      </w:pPr>
      <w:r>
        <w:rPr>
          <w:rFonts w:ascii="Arial" w:eastAsia="Arial" w:hAnsi="Arial" w:cs="Arial"/>
          <w:b/>
          <w:sz w:val="23"/>
        </w:rPr>
        <w:t>Combien de temps durent les projets ?</w:t>
      </w:r>
    </w:p>
    <w:p w:rsidR="00C3667B" w:rsidRDefault="00042D50">
      <w:pPr>
        <w:spacing w:after="73"/>
        <w:ind w:left="300"/>
      </w:pPr>
      <w:r>
        <w:rPr>
          <w:rFonts w:ascii="Arial" w:eastAsia="Arial" w:hAnsi="Arial" w:cs="Arial"/>
          <w:color w:val="393939"/>
          <w:sz w:val="26"/>
        </w:rPr>
        <w:t xml:space="preserve"> </w:t>
      </w:r>
    </w:p>
    <w:p w:rsidR="00C3667B" w:rsidRDefault="00042D50">
      <w:pPr>
        <w:spacing w:after="609" w:line="368" w:lineRule="auto"/>
        <w:ind w:left="295" w:hanging="10"/>
        <w:jc w:val="both"/>
      </w:pPr>
      <w:r>
        <w:rPr>
          <w:rFonts w:ascii="Arial" w:eastAsia="Arial" w:hAnsi="Arial" w:cs="Arial"/>
          <w:sz w:val="23"/>
        </w:rPr>
        <w:t>Les projets devront être mis en œuvre en 2022 et 2023.</w:t>
      </w:r>
    </w:p>
    <w:p w:rsidR="00C3667B" w:rsidRDefault="00042D50">
      <w:pPr>
        <w:spacing w:after="3" w:line="356" w:lineRule="auto"/>
        <w:ind w:left="295" w:right="-2" w:hanging="10"/>
        <w:jc w:val="both"/>
      </w:pPr>
      <w:r>
        <w:rPr>
          <w:rFonts w:ascii="Arial" w:eastAsia="Arial" w:hAnsi="Arial" w:cs="Arial"/>
          <w:i/>
          <w:color w:val="393939"/>
          <w:sz w:val="23"/>
        </w:rPr>
        <w:t>« L’accès à l’emploi est un facteur déterminant pour lutter contre la pauvreté. Cette conviction est au cœur du service public de l’insertion et de l’emploi, destiné à nos concitoyens les plus en difficulté qui bénéficient désormais d’un accompagnement personnalisé et renforcé pour s’insérer sur le marché du travail »</w:t>
      </w:r>
      <w:r>
        <w:rPr>
          <w:rFonts w:ascii="Arial" w:eastAsia="Arial" w:hAnsi="Arial" w:cs="Arial"/>
          <w:color w:val="393939"/>
          <w:sz w:val="23"/>
        </w:rPr>
        <w:t xml:space="preserve"> déclare </w:t>
      </w:r>
      <w:r>
        <w:rPr>
          <w:rFonts w:ascii="Arial" w:eastAsia="Arial" w:hAnsi="Arial" w:cs="Arial"/>
          <w:b/>
          <w:sz w:val="23"/>
        </w:rPr>
        <w:t>Elisabeth Borne, ministre du Travail, de l’Emploi et de l’Insertion.</w:t>
      </w:r>
    </w:p>
    <w:p w:rsidR="00C3667B" w:rsidRDefault="00042D50">
      <w:pPr>
        <w:spacing w:after="73"/>
        <w:ind w:left="300"/>
      </w:pPr>
      <w:r>
        <w:rPr>
          <w:rFonts w:ascii="Arial" w:eastAsia="Arial" w:hAnsi="Arial" w:cs="Arial"/>
          <w:color w:val="393939"/>
          <w:sz w:val="26"/>
        </w:rPr>
        <w:t xml:space="preserve"> </w:t>
      </w:r>
    </w:p>
    <w:p w:rsidR="00C3667B" w:rsidRDefault="00042D50">
      <w:pPr>
        <w:spacing w:after="3" w:line="356" w:lineRule="auto"/>
        <w:ind w:left="295" w:right="-2" w:hanging="10"/>
        <w:jc w:val="both"/>
      </w:pPr>
      <w:r>
        <w:rPr>
          <w:rFonts w:ascii="Arial" w:eastAsia="Arial" w:hAnsi="Arial" w:cs="Arial"/>
          <w:i/>
          <w:color w:val="393939"/>
          <w:sz w:val="23"/>
        </w:rPr>
        <w:t>« Avec le SPIE, nous voulons doter la France d'un outil efficace, moderne et humain, qui puisse tendre la main à chacun, une arme nouvelle contre la pauvreté »</w:t>
      </w:r>
      <w:r w:rsidR="008E33B9">
        <w:rPr>
          <w:rFonts w:ascii="Arial" w:eastAsia="Arial" w:hAnsi="Arial" w:cs="Arial"/>
          <w:i/>
          <w:color w:val="393939"/>
          <w:sz w:val="23"/>
        </w:rPr>
        <w:t xml:space="preserve"> </w:t>
      </w:r>
      <w:bookmarkStart w:id="0" w:name="_GoBack"/>
      <w:bookmarkEnd w:id="0"/>
      <w:r>
        <w:rPr>
          <w:rFonts w:ascii="Arial" w:eastAsia="Arial" w:hAnsi="Arial" w:cs="Arial"/>
          <w:sz w:val="23"/>
        </w:rPr>
        <w:t>déclare</w:t>
      </w:r>
      <w:r>
        <w:rPr>
          <w:rFonts w:ascii="Arial" w:eastAsia="Arial" w:hAnsi="Arial" w:cs="Arial"/>
          <w:b/>
          <w:sz w:val="23"/>
        </w:rPr>
        <w:t xml:space="preserve"> Olivier </w:t>
      </w:r>
      <w:proofErr w:type="spellStart"/>
      <w:r>
        <w:rPr>
          <w:rFonts w:ascii="Arial" w:eastAsia="Arial" w:hAnsi="Arial" w:cs="Arial"/>
          <w:b/>
          <w:sz w:val="23"/>
        </w:rPr>
        <w:t>Véran</w:t>
      </w:r>
      <w:proofErr w:type="spellEnd"/>
      <w:r>
        <w:rPr>
          <w:rFonts w:ascii="Arial" w:eastAsia="Arial" w:hAnsi="Arial" w:cs="Arial"/>
          <w:b/>
          <w:sz w:val="23"/>
        </w:rPr>
        <w:t>, ministre des Solidarités et de la Santé</w:t>
      </w:r>
      <w:r>
        <w:rPr>
          <w:rFonts w:ascii="Arial" w:eastAsia="Arial" w:hAnsi="Arial" w:cs="Arial"/>
          <w:b/>
          <w:sz w:val="26"/>
        </w:rPr>
        <w:t>.</w:t>
      </w:r>
    </w:p>
    <w:p w:rsidR="00C3667B" w:rsidRDefault="00042D50">
      <w:pPr>
        <w:spacing w:after="73"/>
        <w:ind w:left="300"/>
      </w:pPr>
      <w:r>
        <w:rPr>
          <w:rFonts w:ascii="Arial" w:eastAsia="Arial" w:hAnsi="Arial" w:cs="Arial"/>
          <w:color w:val="393939"/>
          <w:sz w:val="26"/>
        </w:rPr>
        <w:t xml:space="preserve"> </w:t>
      </w:r>
    </w:p>
    <w:p w:rsidR="00C3667B" w:rsidRDefault="00042D50">
      <w:pPr>
        <w:spacing w:after="0" w:line="362" w:lineRule="auto"/>
        <w:ind w:left="300" w:right="4"/>
        <w:jc w:val="both"/>
      </w:pPr>
      <w:r>
        <w:rPr>
          <w:rFonts w:ascii="Arial" w:eastAsia="Arial" w:hAnsi="Arial" w:cs="Arial"/>
          <w:i/>
          <w:sz w:val="23"/>
        </w:rPr>
        <w:t>« Nous mettons tout en œuvre pour que chaque personne éloignée de l’emploi bénéficie d’un accompagnement sur-mesure permettant de retrouver une activité. C’est toute l’ambition du SPIE, qui couvre désormais 80% du territoire. Réactivité et simplicité sont au cœur de cette politique, de nombreux témoignages de professionnels et bénéficiaires mettent en lumière l’efficacité de cette démarche. Quand une expérimentation fonctionne, nous la déployons sur l’ensemble du territoire. »</w:t>
      </w:r>
      <w:r>
        <w:rPr>
          <w:rFonts w:ascii="Arial" w:eastAsia="Arial" w:hAnsi="Arial" w:cs="Arial"/>
          <w:sz w:val="23"/>
        </w:rPr>
        <w:t xml:space="preserve"> déclare </w:t>
      </w:r>
      <w:r>
        <w:rPr>
          <w:rFonts w:ascii="Arial" w:eastAsia="Arial" w:hAnsi="Arial" w:cs="Arial"/>
          <w:b/>
          <w:sz w:val="23"/>
        </w:rPr>
        <w:t xml:space="preserve">Brigitte </w:t>
      </w:r>
      <w:proofErr w:type="spellStart"/>
      <w:r>
        <w:rPr>
          <w:rFonts w:ascii="Arial" w:eastAsia="Arial" w:hAnsi="Arial" w:cs="Arial"/>
          <w:b/>
          <w:sz w:val="23"/>
        </w:rPr>
        <w:t>Klinkert</w:t>
      </w:r>
      <w:proofErr w:type="spellEnd"/>
      <w:r>
        <w:rPr>
          <w:rFonts w:ascii="Arial" w:eastAsia="Arial" w:hAnsi="Arial" w:cs="Arial"/>
          <w:b/>
          <w:sz w:val="23"/>
        </w:rPr>
        <w:t>, ministre déléguée, chargée de l’Insertion</w:t>
      </w:r>
      <w:r>
        <w:rPr>
          <w:rFonts w:ascii="Arial" w:eastAsia="Arial" w:hAnsi="Arial" w:cs="Arial"/>
          <w:sz w:val="23"/>
        </w:rPr>
        <w:t>.</w:t>
      </w:r>
    </w:p>
    <w:p w:rsidR="00C3667B" w:rsidRDefault="00042D50">
      <w:pPr>
        <w:spacing w:after="674"/>
        <w:ind w:left="300"/>
      </w:pPr>
      <w:r>
        <w:rPr>
          <w:rFonts w:ascii="Arial" w:eastAsia="Arial" w:hAnsi="Arial" w:cs="Arial"/>
          <w:color w:val="393939"/>
          <w:sz w:val="26"/>
        </w:rPr>
        <w:t xml:space="preserve"> </w:t>
      </w:r>
    </w:p>
    <w:p w:rsidR="00C3667B" w:rsidRDefault="00042D50">
      <w:pPr>
        <w:spacing w:after="129"/>
        <w:ind w:left="300"/>
      </w:pPr>
      <w:r>
        <w:rPr>
          <w:rFonts w:ascii="Arial" w:eastAsia="Arial" w:hAnsi="Arial" w:cs="Arial"/>
          <w:b/>
          <w:color w:val="393939"/>
          <w:sz w:val="21"/>
        </w:rPr>
        <w:t>Contacts presse :</w:t>
      </w:r>
    </w:p>
    <w:p w:rsidR="00C3667B" w:rsidRDefault="00042D50">
      <w:pPr>
        <w:spacing w:after="129"/>
        <w:ind w:left="295" w:hanging="10"/>
      </w:pPr>
      <w:r>
        <w:rPr>
          <w:rFonts w:ascii="Arial" w:eastAsia="Arial" w:hAnsi="Arial" w:cs="Arial"/>
          <w:color w:val="393939"/>
          <w:sz w:val="21"/>
        </w:rPr>
        <w:t>Cabinet d’Elisabeth Borne</w:t>
      </w:r>
    </w:p>
    <w:p w:rsidR="00C3667B" w:rsidRDefault="00042D50">
      <w:pPr>
        <w:spacing w:after="124" w:line="265" w:lineRule="auto"/>
        <w:ind w:left="295" w:hanging="10"/>
      </w:pPr>
      <w:r>
        <w:rPr>
          <w:rFonts w:ascii="Arial" w:eastAsia="Arial" w:hAnsi="Arial" w:cs="Arial"/>
          <w:color w:val="393939"/>
          <w:sz w:val="21"/>
        </w:rPr>
        <w:t xml:space="preserve">Mél : </w:t>
      </w:r>
      <w:r>
        <w:rPr>
          <w:rFonts w:ascii="Arial" w:eastAsia="Arial" w:hAnsi="Arial" w:cs="Arial"/>
          <w:color w:val="0595D6"/>
          <w:sz w:val="21"/>
          <w:u w:val="single" w:color="0595D6"/>
        </w:rPr>
        <w:t>sec.presse.travail</w:t>
      </w:r>
      <w:r>
        <w:rPr>
          <w:rFonts w:ascii="Arial" w:eastAsia="Arial" w:hAnsi="Arial" w:cs="Arial"/>
          <w:color w:val="0595D6"/>
          <w:sz w:val="21"/>
        </w:rPr>
        <w:t>@</w:t>
      </w:r>
      <w:r>
        <w:rPr>
          <w:rFonts w:ascii="Arial" w:eastAsia="Arial" w:hAnsi="Arial" w:cs="Arial"/>
          <w:color w:val="0595D6"/>
          <w:sz w:val="21"/>
          <w:u w:val="single" w:color="0595D6"/>
        </w:rPr>
        <w:t>cab.travail.</w:t>
      </w:r>
      <w:r>
        <w:rPr>
          <w:rFonts w:ascii="Arial" w:eastAsia="Arial" w:hAnsi="Arial" w:cs="Arial"/>
          <w:color w:val="0595D6"/>
          <w:sz w:val="21"/>
        </w:rPr>
        <w:t>g</w:t>
      </w:r>
      <w:r>
        <w:rPr>
          <w:rFonts w:ascii="Arial" w:eastAsia="Arial" w:hAnsi="Arial" w:cs="Arial"/>
          <w:color w:val="0595D6"/>
          <w:sz w:val="21"/>
          <w:u w:val="single" w:color="0595D6"/>
        </w:rPr>
        <w:t>ouv.fr</w:t>
      </w:r>
    </w:p>
    <w:p w:rsidR="00C3667B" w:rsidRDefault="00042D50">
      <w:pPr>
        <w:spacing w:after="73"/>
        <w:ind w:left="300"/>
      </w:pPr>
      <w:r>
        <w:rPr>
          <w:rFonts w:ascii="Arial" w:eastAsia="Arial" w:hAnsi="Arial" w:cs="Arial"/>
          <w:color w:val="393939"/>
          <w:sz w:val="26"/>
        </w:rPr>
        <w:t xml:space="preserve"> </w:t>
      </w:r>
    </w:p>
    <w:p w:rsidR="00C3667B" w:rsidRDefault="00042D50">
      <w:pPr>
        <w:spacing w:after="129"/>
        <w:ind w:left="295" w:hanging="10"/>
      </w:pPr>
      <w:r>
        <w:rPr>
          <w:rFonts w:ascii="Arial" w:eastAsia="Arial" w:hAnsi="Arial" w:cs="Arial"/>
          <w:color w:val="393939"/>
          <w:sz w:val="21"/>
        </w:rPr>
        <w:t xml:space="preserve">Cabinet d’Olivier </w:t>
      </w:r>
      <w:proofErr w:type="spellStart"/>
      <w:r>
        <w:rPr>
          <w:rFonts w:ascii="Arial" w:eastAsia="Arial" w:hAnsi="Arial" w:cs="Arial"/>
          <w:color w:val="393939"/>
          <w:sz w:val="21"/>
        </w:rPr>
        <w:t>Véran</w:t>
      </w:r>
      <w:proofErr w:type="spellEnd"/>
    </w:p>
    <w:p w:rsidR="00C3667B" w:rsidRDefault="00042D50">
      <w:pPr>
        <w:spacing w:after="124" w:line="265" w:lineRule="auto"/>
        <w:ind w:left="295" w:hanging="10"/>
      </w:pPr>
      <w:r>
        <w:rPr>
          <w:rFonts w:ascii="Arial" w:eastAsia="Arial" w:hAnsi="Arial" w:cs="Arial"/>
          <w:color w:val="393939"/>
          <w:sz w:val="21"/>
        </w:rPr>
        <w:t xml:space="preserve">Mél : </w:t>
      </w:r>
      <w:r>
        <w:rPr>
          <w:rFonts w:ascii="Arial" w:eastAsia="Arial" w:hAnsi="Arial" w:cs="Arial"/>
          <w:color w:val="0595D6"/>
          <w:sz w:val="21"/>
          <w:u w:val="single" w:color="0595D6"/>
        </w:rPr>
        <w:t>sec.presse.solidarites-sante</w:t>
      </w:r>
      <w:r>
        <w:rPr>
          <w:rFonts w:ascii="Arial" w:eastAsia="Arial" w:hAnsi="Arial" w:cs="Arial"/>
          <w:color w:val="0595D6"/>
          <w:sz w:val="21"/>
        </w:rPr>
        <w:t>@</w:t>
      </w:r>
      <w:r>
        <w:rPr>
          <w:rFonts w:ascii="Arial" w:eastAsia="Arial" w:hAnsi="Arial" w:cs="Arial"/>
          <w:color w:val="0595D6"/>
          <w:sz w:val="21"/>
          <w:u w:val="single" w:color="0595D6"/>
        </w:rPr>
        <w:t>sante.</w:t>
      </w:r>
      <w:r>
        <w:rPr>
          <w:rFonts w:ascii="Arial" w:eastAsia="Arial" w:hAnsi="Arial" w:cs="Arial"/>
          <w:color w:val="0595D6"/>
          <w:sz w:val="21"/>
        </w:rPr>
        <w:t>g</w:t>
      </w:r>
      <w:r>
        <w:rPr>
          <w:rFonts w:ascii="Arial" w:eastAsia="Arial" w:hAnsi="Arial" w:cs="Arial"/>
          <w:color w:val="0595D6"/>
          <w:sz w:val="21"/>
          <w:u w:val="single" w:color="0595D6"/>
        </w:rPr>
        <w:t>ouv.fr</w:t>
      </w:r>
    </w:p>
    <w:p w:rsidR="00C3667B" w:rsidRDefault="00042D50">
      <w:pPr>
        <w:spacing w:after="0"/>
        <w:ind w:left="300"/>
      </w:pPr>
      <w:r>
        <w:rPr>
          <w:rFonts w:ascii="Arial" w:eastAsia="Arial" w:hAnsi="Arial" w:cs="Arial"/>
          <w:color w:val="393939"/>
          <w:sz w:val="26"/>
        </w:rPr>
        <w:lastRenderedPageBreak/>
        <w:t xml:space="preserve"> </w:t>
      </w:r>
    </w:p>
    <w:p w:rsidR="00C3667B" w:rsidRDefault="00042D50">
      <w:pPr>
        <w:spacing w:after="129"/>
        <w:ind w:left="295" w:hanging="10"/>
      </w:pPr>
      <w:r>
        <w:rPr>
          <w:rFonts w:ascii="Arial" w:eastAsia="Arial" w:hAnsi="Arial" w:cs="Arial"/>
          <w:color w:val="393939"/>
          <w:sz w:val="21"/>
        </w:rPr>
        <w:t xml:space="preserve">Cabinet de Brigitte </w:t>
      </w:r>
      <w:proofErr w:type="spellStart"/>
      <w:r>
        <w:rPr>
          <w:rFonts w:ascii="Arial" w:eastAsia="Arial" w:hAnsi="Arial" w:cs="Arial"/>
          <w:color w:val="393939"/>
          <w:sz w:val="21"/>
        </w:rPr>
        <w:t>Klinkert</w:t>
      </w:r>
      <w:proofErr w:type="spellEnd"/>
    </w:p>
    <w:p w:rsidR="00C3667B" w:rsidRDefault="00042D50">
      <w:pPr>
        <w:spacing w:after="619" w:line="265" w:lineRule="auto"/>
        <w:ind w:left="295" w:hanging="10"/>
      </w:pPr>
      <w:r>
        <w:rPr>
          <w:rFonts w:ascii="Arial" w:eastAsia="Arial" w:hAnsi="Arial" w:cs="Arial"/>
          <w:color w:val="393939"/>
          <w:sz w:val="21"/>
        </w:rPr>
        <w:t xml:space="preserve">Mél. : </w:t>
      </w:r>
      <w:hyperlink r:id="rId9">
        <w:r>
          <w:rPr>
            <w:rFonts w:ascii="Arial" w:eastAsia="Arial" w:hAnsi="Arial" w:cs="Arial"/>
            <w:color w:val="0595D6"/>
            <w:sz w:val="21"/>
            <w:u w:val="single" w:color="0595D6"/>
          </w:rPr>
          <w:t>sec.presse.insertion</w:t>
        </w:r>
      </w:hyperlink>
      <w:hyperlink r:id="rId10">
        <w:r>
          <w:rPr>
            <w:rFonts w:ascii="Arial" w:eastAsia="Arial" w:hAnsi="Arial" w:cs="Arial"/>
            <w:color w:val="0595D6"/>
            <w:sz w:val="21"/>
          </w:rPr>
          <w:t>@</w:t>
        </w:r>
      </w:hyperlink>
      <w:hyperlink r:id="rId11">
        <w:r>
          <w:rPr>
            <w:rFonts w:ascii="Arial" w:eastAsia="Arial" w:hAnsi="Arial" w:cs="Arial"/>
            <w:color w:val="0595D6"/>
            <w:sz w:val="21"/>
            <w:u w:val="single" w:color="0595D6"/>
          </w:rPr>
          <w:t>cab.travail.</w:t>
        </w:r>
      </w:hyperlink>
      <w:hyperlink r:id="rId12">
        <w:r>
          <w:rPr>
            <w:rFonts w:ascii="Arial" w:eastAsia="Arial" w:hAnsi="Arial" w:cs="Arial"/>
            <w:color w:val="0595D6"/>
            <w:sz w:val="21"/>
          </w:rPr>
          <w:t>g</w:t>
        </w:r>
      </w:hyperlink>
      <w:hyperlink r:id="rId13">
        <w:r>
          <w:rPr>
            <w:rFonts w:ascii="Arial" w:eastAsia="Arial" w:hAnsi="Arial" w:cs="Arial"/>
            <w:color w:val="0595D6"/>
            <w:sz w:val="21"/>
            <w:u w:val="single" w:color="0595D6"/>
          </w:rPr>
          <w:t>ouv.fr</w:t>
        </w:r>
      </w:hyperlink>
    </w:p>
    <w:p w:rsidR="00C3667B" w:rsidRDefault="00042D50">
      <w:pPr>
        <w:spacing w:after="20"/>
        <w:ind w:left="652"/>
      </w:pPr>
      <w:r>
        <w:rPr>
          <w:rFonts w:ascii="Arial" w:eastAsia="Arial" w:hAnsi="Arial" w:cs="Arial"/>
          <w:sz w:val="17"/>
        </w:rPr>
        <w:t>Conformément à la loi informatique et libertés du 06/01/1978 (art.27) et au Règlement Général sur la Protection des</w:t>
      </w:r>
    </w:p>
    <w:p w:rsidR="00C3667B" w:rsidRDefault="00042D50">
      <w:pPr>
        <w:spacing w:after="255" w:line="285" w:lineRule="auto"/>
        <w:ind w:left="51"/>
        <w:jc w:val="center"/>
      </w:pPr>
      <w:r>
        <w:rPr>
          <w:rFonts w:ascii="Arial" w:eastAsia="Arial" w:hAnsi="Arial" w:cs="Arial"/>
          <w:sz w:val="17"/>
        </w:rPr>
        <w:t>Données (Règlement UE 2016/679) ou « RGPD », vous disposez d'un droit d'accès et de rectification des données vou</w:t>
      </w:r>
      <w:r>
        <w:rPr>
          <w:rFonts w:ascii="Arial" w:eastAsia="Arial" w:hAnsi="Arial" w:cs="Arial"/>
          <w:color w:val="393939"/>
          <w:sz w:val="17"/>
        </w:rPr>
        <w:t xml:space="preserve">s </w:t>
      </w:r>
      <w:r>
        <w:rPr>
          <w:rFonts w:ascii="Arial" w:eastAsia="Arial" w:hAnsi="Arial" w:cs="Arial"/>
          <w:sz w:val="17"/>
        </w:rPr>
        <w:t>concernant. Vous pouvez exercer vos droits en adressant un e-mail à l’adresse</w:t>
      </w:r>
      <w:r>
        <w:rPr>
          <w:rFonts w:ascii="Arial" w:eastAsia="Arial" w:hAnsi="Arial" w:cs="Arial"/>
          <w:color w:val="393939"/>
          <w:sz w:val="17"/>
        </w:rPr>
        <w:t xml:space="preserve"> </w:t>
      </w:r>
      <w:r>
        <w:rPr>
          <w:rFonts w:ascii="Arial" w:eastAsia="Arial" w:hAnsi="Arial" w:cs="Arial"/>
          <w:color w:val="0595D6"/>
          <w:sz w:val="17"/>
          <w:u w:val="single" w:color="0595D6"/>
        </w:rPr>
        <w:t>DDC-RGPD-CAB</w:t>
      </w:r>
      <w:r>
        <w:rPr>
          <w:rFonts w:ascii="Arial" w:eastAsia="Arial" w:hAnsi="Arial" w:cs="Arial"/>
          <w:color w:val="0595D6"/>
          <w:sz w:val="17"/>
        </w:rPr>
        <w:t>@</w:t>
      </w:r>
      <w:r>
        <w:rPr>
          <w:rFonts w:ascii="Arial" w:eastAsia="Arial" w:hAnsi="Arial" w:cs="Arial"/>
          <w:color w:val="0595D6"/>
          <w:sz w:val="17"/>
          <w:u w:val="single" w:color="0595D6"/>
        </w:rPr>
        <w:t>ddc.social.</w:t>
      </w:r>
      <w:r>
        <w:rPr>
          <w:rFonts w:ascii="Arial" w:eastAsia="Arial" w:hAnsi="Arial" w:cs="Arial"/>
          <w:color w:val="0595D6"/>
          <w:sz w:val="17"/>
        </w:rPr>
        <w:t>g</w:t>
      </w:r>
      <w:r>
        <w:rPr>
          <w:rFonts w:ascii="Arial" w:eastAsia="Arial" w:hAnsi="Arial" w:cs="Arial"/>
          <w:color w:val="0595D6"/>
          <w:sz w:val="17"/>
          <w:u w:val="single" w:color="0595D6"/>
        </w:rPr>
        <w:t>ouv.fr</w:t>
      </w:r>
      <w:r>
        <w:rPr>
          <w:rFonts w:ascii="Arial" w:eastAsia="Arial" w:hAnsi="Arial" w:cs="Arial"/>
          <w:color w:val="393939"/>
          <w:sz w:val="17"/>
        </w:rPr>
        <w:t>.</w:t>
      </w:r>
    </w:p>
    <w:p w:rsidR="00C3667B" w:rsidRDefault="00042D50">
      <w:pPr>
        <w:spacing w:after="307"/>
      </w:pPr>
      <w:r>
        <w:rPr>
          <w:rFonts w:ascii="Times New Roman" w:eastAsia="Times New Roman" w:hAnsi="Times New Roman" w:cs="Times New Roman"/>
          <w:sz w:val="15"/>
        </w:rPr>
        <w:t xml:space="preserve"> </w:t>
      </w:r>
    </w:p>
    <w:p w:rsidR="00C3667B" w:rsidRDefault="00042D50">
      <w:pPr>
        <w:spacing w:after="3"/>
        <w:ind w:left="1836" w:hanging="10"/>
      </w:pPr>
      <w:r>
        <w:rPr>
          <w:rFonts w:ascii="Arial" w:eastAsia="Arial" w:hAnsi="Arial" w:cs="Arial"/>
          <w:color w:val="156BA5"/>
          <w:sz w:val="20"/>
        </w:rPr>
        <w:t xml:space="preserve">Si vous ne souhaitez plus recevoir nos communications, </w:t>
      </w:r>
      <w:r>
        <w:rPr>
          <w:rFonts w:ascii="Arial" w:eastAsia="Arial" w:hAnsi="Arial" w:cs="Arial"/>
          <w:color w:val="156BA5"/>
          <w:sz w:val="20"/>
          <w:u w:val="single" w:color="156BA5"/>
        </w:rPr>
        <w:t>suivez ce lien</w:t>
      </w:r>
    </w:p>
    <w:sectPr w:rsidR="00C3667B">
      <w:headerReference w:type="even" r:id="rId14"/>
      <w:footerReference w:type="even" r:id="rId15"/>
      <w:footerReference w:type="default" r:id="rId16"/>
      <w:headerReference w:type="first" r:id="rId17"/>
      <w:footerReference w:type="first" r:id="rId18"/>
      <w:pgSz w:w="11899" w:h="16838"/>
      <w:pgMar w:top="664" w:right="1362" w:bottom="68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B0" w:rsidRDefault="00B41DB0">
      <w:pPr>
        <w:spacing w:after="0" w:line="240" w:lineRule="auto"/>
      </w:pPr>
      <w:r>
        <w:separator/>
      </w:r>
    </w:p>
  </w:endnote>
  <w:endnote w:type="continuationSeparator" w:id="0">
    <w:p w:rsidR="00B41DB0" w:rsidRDefault="00B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7B" w:rsidRDefault="00042D50">
    <w:pPr>
      <w:spacing w:after="0"/>
      <w:ind w:right="-833"/>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7B" w:rsidRDefault="00042D50">
    <w:pPr>
      <w:spacing w:after="0"/>
      <w:ind w:right="-833"/>
      <w:jc w:val="right"/>
    </w:pPr>
    <w:r>
      <w:fldChar w:fldCharType="begin"/>
    </w:r>
    <w:r>
      <w:instrText xml:space="preserve"> PAGE   \* MERGEFORMAT </w:instrText>
    </w:r>
    <w:r>
      <w:fldChar w:fldCharType="separate"/>
    </w:r>
    <w:r w:rsidR="008E33B9" w:rsidRPr="008E33B9">
      <w:rPr>
        <w:rFonts w:ascii="Arial" w:eastAsia="Arial" w:hAnsi="Arial" w:cs="Arial"/>
        <w:noProof/>
        <w:sz w:val="16"/>
      </w:rPr>
      <w:t>6</w:t>
    </w:r>
    <w:r>
      <w:rPr>
        <w:rFonts w:ascii="Arial" w:eastAsia="Arial" w:hAnsi="Arial" w:cs="Arial"/>
        <w:sz w:val="16"/>
      </w:rPr>
      <w:fldChar w:fldCharType="end"/>
    </w:r>
    <w:r>
      <w:rPr>
        <w:rFonts w:ascii="Arial" w:eastAsia="Arial" w:hAnsi="Arial" w:cs="Arial"/>
        <w:sz w:val="16"/>
      </w:rPr>
      <w:t>/</w:t>
    </w:r>
    <w:fldSimple w:instr=" NUMPAGES   \* MERGEFORMAT ">
      <w:r w:rsidR="008E33B9" w:rsidRPr="008E33B9">
        <w:rPr>
          <w:rFonts w:ascii="Arial" w:eastAsia="Arial" w:hAnsi="Arial" w:cs="Arial"/>
          <w:noProof/>
          <w:sz w:val="16"/>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7B" w:rsidRDefault="00042D50">
    <w:pPr>
      <w:spacing w:after="0"/>
      <w:ind w:right="-833"/>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B0" w:rsidRDefault="00B41DB0">
      <w:pPr>
        <w:spacing w:after="0" w:line="240" w:lineRule="auto"/>
      </w:pPr>
      <w:r>
        <w:separator/>
      </w:r>
    </w:p>
  </w:footnote>
  <w:footnote w:type="continuationSeparator" w:id="0">
    <w:p w:rsidR="00B41DB0" w:rsidRDefault="00B4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7B" w:rsidRDefault="00042D50">
    <w:pPr>
      <w:spacing w:after="0"/>
      <w:ind w:left="-554"/>
    </w:pPr>
    <w:r>
      <w:rPr>
        <w:rFonts w:ascii="Arial" w:eastAsia="Arial" w:hAnsi="Arial" w:cs="Arial"/>
        <w:sz w:val="16"/>
      </w:rPr>
      <w:t>01/02/2022 10:04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7B" w:rsidRDefault="00042D50">
    <w:pPr>
      <w:spacing w:after="0"/>
      <w:ind w:left="-554"/>
    </w:pPr>
    <w:r>
      <w:rPr>
        <w:rFonts w:ascii="Arial" w:eastAsia="Arial" w:hAnsi="Arial" w:cs="Arial"/>
        <w:sz w:val="16"/>
      </w:rPr>
      <w:t>01/02/2022 10:04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23BD"/>
    <w:multiLevelType w:val="hybridMultilevel"/>
    <w:tmpl w:val="753E3ACE"/>
    <w:lvl w:ilvl="0" w:tplc="4150069E">
      <w:start w:val="1"/>
      <w:numFmt w:val="decimal"/>
      <w:lvlText w:val="%1."/>
      <w:lvlJc w:val="left"/>
      <w:pPr>
        <w:ind w:left="723"/>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28B8963A">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B3823050">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BEAE8B5C">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CF92A37A">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324AD0EC">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843A0DEA">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0AF00182">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5B52B9B0">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7B"/>
    <w:rsid w:val="00042D50"/>
    <w:rsid w:val="000565B0"/>
    <w:rsid w:val="002A1F6B"/>
    <w:rsid w:val="005E1929"/>
    <w:rsid w:val="008E33B9"/>
    <w:rsid w:val="00B41DB0"/>
    <w:rsid w:val="00C36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BFFA"/>
  <w15:docId w15:val="{2134D01A-CE9F-4118-8056-40202AF8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600" w:line="319" w:lineRule="auto"/>
      <w:ind w:left="300"/>
      <w:outlineLvl w:val="0"/>
    </w:pPr>
    <w:rPr>
      <w:rFonts w:ascii="Arial" w:eastAsia="Arial" w:hAnsi="Arial" w:cs="Arial"/>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semiHidden/>
    <w:unhideWhenUsed/>
    <w:rsid w:val="005E1929"/>
    <w:rPr>
      <w:color w:val="0000FF"/>
      <w:u w:val="single"/>
    </w:rPr>
  </w:style>
  <w:style w:type="paragraph" w:styleId="En-tte">
    <w:name w:val="header"/>
    <w:basedOn w:val="Normal"/>
    <w:link w:val="En-tteCar"/>
    <w:uiPriority w:val="99"/>
    <w:semiHidden/>
    <w:unhideWhenUsed/>
    <w:rsid w:val="005E19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192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ravail-emploi.gouv.fr/service-public-insertion-emploi-spie" TargetMode="External"/><Relationship Id="rId13" Type="http://schemas.openxmlformats.org/officeDocument/2006/relationships/hyperlink" Target="http://sec.presse.insertion@cab.travail.gouv.f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c.presse.insertion@cab.travail.gouv.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resse.insertion@cab.travail.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presse.insertion@cab.travail.gouv.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presse.insertion@cab.travail.gouv.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8678</Characters>
  <Application>Microsoft Office Word</Application>
  <DocSecurity>0</DocSecurity>
  <Lines>222</Lines>
  <Paragraphs>113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REMORY, Alice (CAB/INSERTION)</dc:creator>
  <cp:keywords/>
  <cp:lastModifiedBy>PINATEL-IGOA, Florence (DICOM/INFLUENCE ET DIGITAL)</cp:lastModifiedBy>
  <cp:revision>4</cp:revision>
  <dcterms:created xsi:type="dcterms:W3CDTF">2022-02-02T07:41:00Z</dcterms:created>
  <dcterms:modified xsi:type="dcterms:W3CDTF">2022-02-02T07:41:00Z</dcterms:modified>
</cp:coreProperties>
</file>