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6D79" w:rsidRPr="004B6D79" w:rsidTr="004B6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8"/>
              <w:gridCol w:w="134"/>
            </w:tblGrid>
            <w:tr w:rsidR="004B6D79" w:rsidRPr="004B6D79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8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8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8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8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ce message ne s’affiche pas correctement, </w:t>
                                          </w:r>
                                          <w:hyperlink r:id="rId5" w:tgtFrame="_blank" w:history="1">
                                            <w:r w:rsidRPr="004B6D79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B6D79" w:rsidRPr="004B6D79" w:rsidTr="004B6D79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B6D79" w:rsidRPr="004B6D79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4B6D7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"/>
              <w:gridCol w:w="8833"/>
              <w:gridCol w:w="120"/>
            </w:tblGrid>
            <w:tr w:rsidR="004B6D79" w:rsidRPr="004B6D7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3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2"/>
                          <w:gridCol w:w="4021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12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12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12"/>
                                          </w:tblGrid>
                                          <w:tr w:rsidR="004B6D79" w:rsidRPr="004B6D7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4B6D79" w:rsidRPr="004B6D79" w:rsidRDefault="004B6D79" w:rsidP="004B6D79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4B6D79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4800651A" wp14:editId="56FAD43D">
                                                      <wp:extent cx="2675104" cy="1769423"/>
                                                      <wp:effectExtent l="0" t="0" r="0" b="2540"/>
                                                      <wp:docPr id="4" name="Image 4" descr="C:\Users\aurelie.soulard-aman\AppData\Local\Microsoft\Windows\INetCache\Content.MSO\FEFD9C66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C:\Users\aurelie.soulard-aman\AppData\Local\Microsoft\Windows\INetCache\Content.MSO\FEFD9C66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87294" cy="177748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B6D79" w:rsidRPr="004B6D79" w:rsidRDefault="004B6D79" w:rsidP="004B6D7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21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B6D79" w:rsidRPr="004B6D79" w:rsidRDefault="004B6D79" w:rsidP="004B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6D79" w:rsidRPr="004B6D79" w:rsidTr="004B6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4B6D79" w:rsidRPr="004B6D7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B6D79" w:rsidRPr="004B6D79" w:rsidTr="004B6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4B6D79" w:rsidRPr="004B6D7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bookmarkStart w:id="0" w:name="_GoBack"/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0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0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Note aux rédactions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le 03/12/2021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Laurent PIETRASZEWSKI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 d'État auprès de la ministre du Travail,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</w:t>
                                          </w:r>
                                          <w:proofErr w:type="gramEnd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l'Emploi et de l'Insertion, chargé des Retraites et de la Santé au Travail,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assistera</w:t>
                                          </w:r>
                                          <w:proofErr w:type="gramEnd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à la cérémonie de signature de l’accord de branche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sur</w:t>
                                          </w:r>
                                          <w:proofErr w:type="gramEnd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le télétravail dans le secteur de l’assurance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ce</w:t>
                                          </w:r>
                                          <w:proofErr w:type="gramEnd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lundi 6 décembre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</w:t>
                                          </w:r>
                                          <w:proofErr w:type="gramEnd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19h00 à 20h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B6D79" w:rsidRPr="004B6D79" w:rsidRDefault="004B6D79" w:rsidP="004B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6D79" w:rsidRPr="004B6D79" w:rsidTr="004B6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4B6D79" w:rsidRPr="004B6D7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0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0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L’Accord National Interprofessionnel du 26 novembre 2020, salué par le Gouvernement, fixe un cadre renouvelé pour l’organisation du télétravail au sein des entreprises.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lastRenderedPageBreak/>
                                            <w:t>Plusieurs branches professionnelles s’en sont emparées pour définir des règles adaptées à leur secteur d’activité.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La Fédération Française de l’Assurance (FFA) a récemment abouti à un accord avec quatre organisations syndicales (CFDT, CFE-CGC, CFTC et UNSA). 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Le secrétaire d’Etat auprès de la Ministre du Travail, de l’Emploi et de l’Insertion chargé des Retraites et de la Santé au travail Laurent </w:t>
                                          </w:r>
                                          <w:proofErr w:type="spell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Pietraszewski</w:t>
                                          </w:r>
                                          <w:proofErr w:type="spellEnd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assistera à la cérémonie de signature de l’accord en présence de Madame Florence </w:t>
                                          </w:r>
                                          <w:proofErr w:type="spell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Lustman</w:t>
                                          </w:r>
                                          <w:proofErr w:type="spellEnd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, présidente de la Fédération Française de l’Assurance, et des organisations syndicales signataires.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B6D79" w:rsidRPr="004B6D79" w:rsidTr="004B6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4B6D79" w:rsidRPr="004B6D7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Déroulé prévisionnel</w:t>
                                          </w: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:  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B6D79" w:rsidRPr="004B6D79" w:rsidRDefault="004B6D79" w:rsidP="004B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6D79" w:rsidRPr="004B6D79" w:rsidTr="004B6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4B6D79" w:rsidRPr="004B6D7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300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19h00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00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00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Arrivée à la Fédération Française de l'Assurance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26 boulevard Haussmann - 75009 Paris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spell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Instroduction</w:t>
                                          </w:r>
                                          <w:proofErr w:type="spellEnd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par Florence </w:t>
                                          </w:r>
                                          <w:proofErr w:type="spell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Lustman</w:t>
                                          </w:r>
                                          <w:proofErr w:type="spellEnd"/>
                                        </w:p>
                                        <w:p w:rsidR="004B6D79" w:rsidRPr="004B6D79" w:rsidRDefault="004B6D79" w:rsidP="004B6D7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Prise de parole des organisations syndicales signataires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Allocution de Laurent </w:t>
                                          </w:r>
                                          <w:proofErr w:type="spell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Pietraszewski</w:t>
                                          </w:r>
                                          <w:proofErr w:type="spellEnd"/>
                                        </w:p>
                                        <w:p w:rsidR="004B6D79" w:rsidRPr="004B6D79" w:rsidRDefault="004B6D79" w:rsidP="004B6D7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Signature de l'accord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B6D79" w:rsidRPr="004B6D79" w:rsidTr="004B6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4B6D79" w:rsidRPr="004B6D7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3"/>
                          <w:gridCol w:w="7296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3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3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19h30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6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6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71A1A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Point presse</w:t>
                                          </w:r>
                                          <w:proofErr w:type="gramEnd"/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B6D79" w:rsidRPr="004B6D79" w:rsidRDefault="004B6D79" w:rsidP="004B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6D79" w:rsidRPr="004B6D79" w:rsidTr="004B6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4B6D79" w:rsidRPr="004B6D7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4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4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Accréditation obligatoire :</w:t>
                                          </w:r>
                                        </w:p>
                                        <w:p w:rsidR="004B6D79" w:rsidRPr="004B6D79" w:rsidRDefault="00043CDD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hyperlink r:id="rId7" w:tgtFrame="_blank" w:tooltip="Accréditation" w:history="1">
                                            <w:r w:rsidR="004B6D79" w:rsidRPr="004B6D79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3"/>
                                                <w:szCs w:val="23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Le port du masque et un </w:t>
                                          </w:r>
                                          <w:proofErr w:type="spell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sanitaire valide sont requis.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Merci de bien vouloir vous en munir.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bookmarkEnd w:id="0"/>
      <w:tr w:rsidR="004B6D79" w:rsidRPr="004B6D79" w:rsidTr="004B6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9"/>
              <w:gridCol w:w="126"/>
            </w:tblGrid>
            <w:tr w:rsidR="004B6D79" w:rsidRPr="004B6D7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9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3"/>
                          <w:gridCol w:w="2316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3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3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d'Etat chargé des retraites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 </w:t>
                                          </w: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9292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au</w:t>
                                          </w: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travail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 </w:t>
                                          </w:r>
                                          <w:hyperlink r:id="rId8" w:tgtFrame="_blank" w:history="1">
                                            <w:r w:rsidRPr="004B6D79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6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"/>
                                    </w:tblGrid>
                                    <w:tr w:rsidR="004B6D79" w:rsidRPr="004B6D79">
                                      <w:trPr>
                                        <w:trHeight w:val="108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10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08"/>
                                              <w:szCs w:val="108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Times New Roman" w:eastAsia="Times New Roman" w:hAnsi="Times New Roman" w:cs="Times New Roman"/>
                                              <w:sz w:val="108"/>
                                              <w:szCs w:val="108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6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4B6D79" w:rsidRPr="004B6D79" w:rsidRDefault="004B6D79" w:rsidP="004B6D79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B6D79" w:rsidRPr="004B6D79" w:rsidRDefault="004B6D79" w:rsidP="004B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6D79" w:rsidRPr="004B6D79" w:rsidTr="004B6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4B6D79" w:rsidRPr="004B6D7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4B6D79" w:rsidRPr="004B6D79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B6D7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DDC-RGPD-CAB@ddc.social.gouv.fr.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B6D79" w:rsidRPr="004B6D79" w:rsidTr="004B6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4B6D79" w:rsidRPr="004B6D7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043CDD" w:rsidP="004B6D7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hyperlink r:id="rId9" w:tgtFrame="_blank" w:tooltip="Désabonnement" w:history="1">
                                            <w:r w:rsidR="004B6D79" w:rsidRPr="004B6D79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sur ce lien pour vous désabonner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B6D79" w:rsidRPr="004B6D79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4B6D7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B6D79" w:rsidRPr="004B6D79" w:rsidRDefault="004B6D79" w:rsidP="004B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6D79" w:rsidRPr="004B6D79" w:rsidTr="004B6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4B6D79" w:rsidRPr="004B6D7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6D79" w:rsidRPr="004B6D79" w:rsidRDefault="004B6D79" w:rsidP="004B6D7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4B6D79" w:rsidRPr="004B6D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4B6D79" w:rsidRPr="004B6D7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4B6D79" w:rsidRPr="004B6D7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4B6D79" w:rsidRPr="004B6D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6D79" w:rsidRPr="004B6D79" w:rsidRDefault="004B6D79" w:rsidP="004B6D7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6D79" w:rsidRPr="004B6D79" w:rsidRDefault="004B6D79" w:rsidP="004B6D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6D79" w:rsidRPr="004B6D79" w:rsidRDefault="004B6D79" w:rsidP="004B6D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6D79" w:rsidRPr="004B6D79" w:rsidRDefault="004B6D79" w:rsidP="004B6D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6D79" w:rsidRPr="004B6D79" w:rsidRDefault="004B6D79" w:rsidP="004B6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B6D79" w:rsidRPr="004B6D79" w:rsidRDefault="004B6D79" w:rsidP="004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043CDD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33BC3"/>
    <w:multiLevelType w:val="multilevel"/>
    <w:tmpl w:val="F55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79"/>
    <w:rsid w:val="00043CDD"/>
    <w:rsid w:val="002C0A78"/>
    <w:rsid w:val="004B6D79"/>
    <w:rsid w:val="005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77D03-0CAC-4956-BBE0-0775DCF9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-retraites@retraites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-retraites@retraites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PINATEL-IGOA, Florence (DICOM/INFLUENCE ET DIGITAL)</cp:lastModifiedBy>
  <cp:revision>2</cp:revision>
  <dcterms:created xsi:type="dcterms:W3CDTF">2021-12-03T11:35:00Z</dcterms:created>
  <dcterms:modified xsi:type="dcterms:W3CDTF">2021-12-03T11:35:00Z</dcterms:modified>
</cp:coreProperties>
</file>